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E2E55" w14:textId="77777777" w:rsidR="00F86012" w:rsidRDefault="00873607">
      <w:r>
        <w:rPr>
          <w:noProof/>
        </w:rPr>
        <w:drawing>
          <wp:anchor distT="0" distB="0" distL="114300" distR="114300" simplePos="0" relativeHeight="251671552" behindDoc="0" locked="0" layoutInCell="1" allowOverlap="1" wp14:anchorId="1B57BDCF" wp14:editId="101973D0">
            <wp:simplePos x="0" y="0"/>
            <wp:positionH relativeFrom="column">
              <wp:posOffset>3747770</wp:posOffset>
            </wp:positionH>
            <wp:positionV relativeFrom="paragraph">
              <wp:posOffset>-219075</wp:posOffset>
            </wp:positionV>
            <wp:extent cx="3906316" cy="2384425"/>
            <wp:effectExtent l="57150" t="0" r="56515" b="111125"/>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06316" cy="2384425"/>
                    </a:xfrm>
                    <a:prstGeom prst="rect">
                      <a:avLst/>
                    </a:prstGeom>
                    <a:effectLst>
                      <a:outerShdw blurRad="50800" dist="50800" dir="5400000" algn="ctr" rotWithShape="0">
                        <a:srgbClr val="000000">
                          <a:alpha val="33000"/>
                        </a:srgbClr>
                      </a:outerShdw>
                    </a:effectLst>
                  </pic:spPr>
                </pic:pic>
              </a:graphicData>
            </a:graphic>
            <wp14:sizeRelH relativeFrom="margin">
              <wp14:pctWidth>0</wp14:pctWidth>
            </wp14:sizeRelH>
          </wp:anchor>
        </w:drawing>
      </w:r>
      <w:r>
        <w:rPr>
          <w:noProof/>
        </w:rPr>
        <w:drawing>
          <wp:anchor distT="0" distB="0" distL="114300" distR="114300" simplePos="0" relativeHeight="251656191" behindDoc="0" locked="0" layoutInCell="1" allowOverlap="1" wp14:anchorId="3B7C9C39" wp14:editId="3682103F">
            <wp:simplePos x="0" y="0"/>
            <wp:positionH relativeFrom="column">
              <wp:posOffset>-59690</wp:posOffset>
            </wp:positionH>
            <wp:positionV relativeFrom="paragraph">
              <wp:posOffset>-221615</wp:posOffset>
            </wp:positionV>
            <wp:extent cx="3808907" cy="2381202"/>
            <wp:effectExtent l="57150" t="0" r="58420" b="1149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ymposium graphic_mirror.png"/>
                    <pic:cNvPicPr/>
                  </pic:nvPicPr>
                  <pic:blipFill>
                    <a:blip r:embed="rId7">
                      <a:extLst>
                        <a:ext uri="{28A0092B-C50C-407E-A947-70E740481C1C}">
                          <a14:useLocalDpi xmlns:a14="http://schemas.microsoft.com/office/drawing/2010/main" val="0"/>
                        </a:ext>
                      </a:extLst>
                    </a:blip>
                    <a:stretch>
                      <a:fillRect/>
                    </a:stretch>
                  </pic:blipFill>
                  <pic:spPr>
                    <a:xfrm>
                      <a:off x="0" y="0"/>
                      <a:ext cx="3808907" cy="2381202"/>
                    </a:xfrm>
                    <a:prstGeom prst="rect">
                      <a:avLst/>
                    </a:prstGeom>
                    <a:effectLst>
                      <a:outerShdw blurRad="50800" dist="50800" dir="5400000" algn="ctr" rotWithShape="0">
                        <a:srgbClr val="000000">
                          <a:alpha val="33000"/>
                        </a:srgbClr>
                      </a:outerShdw>
                    </a:effectLst>
                  </pic:spPr>
                </pic:pic>
              </a:graphicData>
            </a:graphic>
            <wp14:sizeRelH relativeFrom="page">
              <wp14:pctWidth>0</wp14:pctWidth>
            </wp14:sizeRelH>
            <wp14:sizeRelV relativeFrom="page">
              <wp14:pctHeight>0</wp14:pctHeight>
            </wp14:sizeRelV>
          </wp:anchor>
        </w:drawing>
      </w:r>
      <w:r w:rsidR="000249EF">
        <w:rPr>
          <w:noProof/>
        </w:rPr>
        <mc:AlternateContent>
          <mc:Choice Requires="wps">
            <w:drawing>
              <wp:anchor distT="0" distB="0" distL="114300" distR="114300" simplePos="0" relativeHeight="251673600" behindDoc="0" locked="0" layoutInCell="1" allowOverlap="1" wp14:anchorId="36B61D0D" wp14:editId="03853F3D">
                <wp:simplePos x="0" y="0"/>
                <wp:positionH relativeFrom="column">
                  <wp:posOffset>-103505</wp:posOffset>
                </wp:positionH>
                <wp:positionV relativeFrom="paragraph">
                  <wp:posOffset>74930</wp:posOffset>
                </wp:positionV>
                <wp:extent cx="7746136" cy="22021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6136" cy="2202180"/>
                        </a:xfrm>
                        <a:prstGeom prst="rect">
                          <a:avLst/>
                        </a:prstGeom>
                        <a:noFill/>
                        <a:ln w="9525">
                          <a:noFill/>
                          <a:miter lim="800000"/>
                          <a:headEnd/>
                          <a:tailEnd/>
                        </a:ln>
                      </wps:spPr>
                      <wps:txbx>
                        <w:txbxContent>
                          <w:p w14:paraId="63F1B4D0" w14:textId="77777777" w:rsidR="005B5591" w:rsidRPr="00873607" w:rsidRDefault="005B5591" w:rsidP="005B5591">
                            <w:pPr>
                              <w:jc w:val="center"/>
                              <w:rPr>
                                <w:b/>
                                <w:color w:val="0D0D0D" w:themeColor="text1" w:themeTint="F2"/>
                                <w:sz w:val="72"/>
                                <w:szCs w:val="96"/>
                              </w:rPr>
                            </w:pPr>
                            <w:r w:rsidRPr="00873607">
                              <w:rPr>
                                <w:b/>
                                <w:color w:val="0D0D0D" w:themeColor="text1" w:themeTint="F2"/>
                                <w:sz w:val="72"/>
                                <w:szCs w:val="96"/>
                              </w:rPr>
                              <w:t>22</w:t>
                            </w:r>
                            <w:r w:rsidRPr="00873607">
                              <w:rPr>
                                <w:b/>
                                <w:color w:val="0D0D0D" w:themeColor="text1" w:themeTint="F2"/>
                                <w:sz w:val="72"/>
                                <w:szCs w:val="96"/>
                                <w:vertAlign w:val="superscript"/>
                              </w:rPr>
                              <w:t>nd</w:t>
                            </w:r>
                            <w:r w:rsidRPr="00873607">
                              <w:rPr>
                                <w:b/>
                                <w:color w:val="0D0D0D" w:themeColor="text1" w:themeTint="F2"/>
                                <w:sz w:val="72"/>
                                <w:szCs w:val="96"/>
                              </w:rPr>
                              <w:t xml:space="preserve"> </w:t>
                            </w:r>
                            <w:r w:rsidRPr="00873607">
                              <w:rPr>
                                <w:b/>
                                <w:bCs/>
                                <w:color w:val="0D0D0D" w:themeColor="text1" w:themeTint="F2"/>
                                <w:sz w:val="72"/>
                                <w:szCs w:val="96"/>
                              </w:rPr>
                              <w:t>A</w:t>
                            </w:r>
                            <w:r w:rsidRPr="00873607">
                              <w:rPr>
                                <w:b/>
                                <w:bCs/>
                                <w:color w:val="0D0D0D" w:themeColor="text1" w:themeTint="F2"/>
                                <w:sz w:val="56"/>
                                <w:szCs w:val="96"/>
                              </w:rPr>
                              <w:t>NNUAL</w:t>
                            </w:r>
                            <w:r w:rsidRPr="00873607">
                              <w:rPr>
                                <w:b/>
                                <w:bCs/>
                                <w:color w:val="0D0D0D" w:themeColor="text1" w:themeTint="F2"/>
                                <w:sz w:val="72"/>
                                <w:szCs w:val="96"/>
                              </w:rPr>
                              <w:t xml:space="preserve"> H</w:t>
                            </w:r>
                            <w:r w:rsidRPr="00873607">
                              <w:rPr>
                                <w:b/>
                                <w:bCs/>
                                <w:color w:val="0D0D0D" w:themeColor="text1" w:themeTint="F2"/>
                                <w:sz w:val="56"/>
                                <w:szCs w:val="96"/>
                              </w:rPr>
                              <w:t>UMAN</w:t>
                            </w:r>
                            <w:r w:rsidRPr="00873607">
                              <w:rPr>
                                <w:b/>
                                <w:bCs/>
                                <w:color w:val="0D0D0D" w:themeColor="text1" w:themeTint="F2"/>
                                <w:sz w:val="72"/>
                                <w:szCs w:val="96"/>
                              </w:rPr>
                              <w:t xml:space="preserve"> F</w:t>
                            </w:r>
                            <w:r w:rsidRPr="00873607">
                              <w:rPr>
                                <w:b/>
                                <w:bCs/>
                                <w:color w:val="0D0D0D" w:themeColor="text1" w:themeTint="F2"/>
                                <w:sz w:val="56"/>
                                <w:szCs w:val="96"/>
                              </w:rPr>
                              <w:t>ACTORS</w:t>
                            </w:r>
                            <w:r w:rsidRPr="00873607">
                              <w:rPr>
                                <w:b/>
                                <w:bCs/>
                                <w:color w:val="0D0D0D" w:themeColor="text1" w:themeTint="F2"/>
                                <w:sz w:val="72"/>
                                <w:szCs w:val="96"/>
                              </w:rPr>
                              <w:t xml:space="preserve"> </w:t>
                            </w:r>
                            <w:r w:rsidRPr="00873607">
                              <w:rPr>
                                <w:b/>
                                <w:bCs/>
                                <w:color w:val="0D0D0D" w:themeColor="text1" w:themeTint="F2"/>
                                <w:sz w:val="56"/>
                                <w:szCs w:val="96"/>
                              </w:rPr>
                              <w:t>AND</w:t>
                            </w:r>
                            <w:r w:rsidRPr="00873607">
                              <w:rPr>
                                <w:b/>
                                <w:bCs/>
                                <w:color w:val="0D0D0D" w:themeColor="text1" w:themeTint="F2"/>
                                <w:sz w:val="72"/>
                                <w:szCs w:val="96"/>
                              </w:rPr>
                              <w:t xml:space="preserve"> E</w:t>
                            </w:r>
                            <w:r w:rsidRPr="00873607">
                              <w:rPr>
                                <w:b/>
                                <w:bCs/>
                                <w:color w:val="0D0D0D" w:themeColor="text1" w:themeTint="F2"/>
                                <w:sz w:val="56"/>
                                <w:szCs w:val="96"/>
                              </w:rPr>
                              <w:t xml:space="preserve">RGONOMICS </w:t>
                            </w:r>
                            <w:r w:rsidRPr="00873607">
                              <w:rPr>
                                <w:b/>
                                <w:bCs/>
                                <w:color w:val="0D0D0D" w:themeColor="text1" w:themeTint="F2"/>
                                <w:sz w:val="72"/>
                                <w:szCs w:val="96"/>
                              </w:rPr>
                              <w:t>S</w:t>
                            </w:r>
                            <w:r w:rsidRPr="00873607">
                              <w:rPr>
                                <w:b/>
                                <w:bCs/>
                                <w:color w:val="0D0D0D" w:themeColor="text1" w:themeTint="F2"/>
                                <w:sz w:val="56"/>
                                <w:szCs w:val="96"/>
                              </w:rPr>
                              <w:t>YMPOSIUM</w:t>
                            </w:r>
                          </w:p>
                          <w:p w14:paraId="4AB27265" w14:textId="77777777" w:rsidR="005B5591" w:rsidRPr="00873607" w:rsidRDefault="005B5591" w:rsidP="005B5591">
                            <w:pPr>
                              <w:jc w:val="center"/>
                              <w:rPr>
                                <w:b/>
                                <w:color w:val="0D0D0D" w:themeColor="text1" w:themeTint="F2"/>
                                <w:sz w:val="48"/>
                              </w:rPr>
                            </w:pPr>
                            <w:r w:rsidRPr="00873607">
                              <w:rPr>
                                <w:b/>
                                <w:color w:val="0D0D0D" w:themeColor="text1" w:themeTint="F2"/>
                                <w:sz w:val="48"/>
                              </w:rPr>
                              <w:t>September 15,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5pt;margin-top:5.9pt;width:609.95pt;height:17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" filled="f" stroked="f">
                <v:textbox>
                  <w:txbxContent>
                    <w:p w:rsidR="005B5591" w:rsidRPr="00873607" w:rsidRDefault="005B5591" w:rsidP="005B5591">
                      <w:pPr>
                        <w:jc w:val="center"/>
                        <w:rPr>
                          <w:b/>
                          <w:color w:val="0D0D0D" w:themeColor="text1" w:themeTint="F2"/>
                          <w:sz w:val="72"/>
                          <w:szCs w:val="96"/>
                        </w:rPr>
                      </w:pPr>
                      <w:r w:rsidRPr="00873607">
                        <w:rPr>
                          <w:b/>
                          <w:color w:val="0D0D0D" w:themeColor="text1" w:themeTint="F2"/>
                          <w:sz w:val="72"/>
                          <w:szCs w:val="96"/>
                        </w:rPr>
                        <w:t>22</w:t>
                      </w:r>
                      <w:r w:rsidRPr="00873607">
                        <w:rPr>
                          <w:b/>
                          <w:color w:val="0D0D0D" w:themeColor="text1" w:themeTint="F2"/>
                          <w:sz w:val="72"/>
                          <w:szCs w:val="96"/>
                          <w:vertAlign w:val="superscript"/>
                        </w:rPr>
                        <w:t>nd</w:t>
                      </w:r>
                      <w:r w:rsidRPr="00873607">
                        <w:rPr>
                          <w:b/>
                          <w:color w:val="0D0D0D" w:themeColor="text1" w:themeTint="F2"/>
                          <w:sz w:val="72"/>
                          <w:szCs w:val="96"/>
                        </w:rPr>
                        <w:t xml:space="preserve"> </w:t>
                      </w:r>
                      <w:r w:rsidRPr="00873607">
                        <w:rPr>
                          <w:b/>
                          <w:bCs/>
                          <w:color w:val="0D0D0D" w:themeColor="text1" w:themeTint="F2"/>
                          <w:sz w:val="72"/>
                          <w:szCs w:val="96"/>
                        </w:rPr>
                        <w:t>A</w:t>
                      </w:r>
                      <w:r w:rsidRPr="00873607">
                        <w:rPr>
                          <w:b/>
                          <w:bCs/>
                          <w:color w:val="0D0D0D" w:themeColor="text1" w:themeTint="F2"/>
                          <w:sz w:val="56"/>
                          <w:szCs w:val="96"/>
                        </w:rPr>
                        <w:t>NNUAL</w:t>
                      </w:r>
                      <w:r w:rsidRPr="00873607">
                        <w:rPr>
                          <w:b/>
                          <w:bCs/>
                          <w:color w:val="0D0D0D" w:themeColor="text1" w:themeTint="F2"/>
                          <w:sz w:val="72"/>
                          <w:szCs w:val="96"/>
                        </w:rPr>
                        <w:t xml:space="preserve"> H</w:t>
                      </w:r>
                      <w:r w:rsidRPr="00873607">
                        <w:rPr>
                          <w:b/>
                          <w:bCs/>
                          <w:color w:val="0D0D0D" w:themeColor="text1" w:themeTint="F2"/>
                          <w:sz w:val="56"/>
                          <w:szCs w:val="96"/>
                        </w:rPr>
                        <w:t>UMAN</w:t>
                      </w:r>
                      <w:r w:rsidRPr="00873607">
                        <w:rPr>
                          <w:b/>
                          <w:bCs/>
                          <w:color w:val="0D0D0D" w:themeColor="text1" w:themeTint="F2"/>
                          <w:sz w:val="72"/>
                          <w:szCs w:val="96"/>
                        </w:rPr>
                        <w:t xml:space="preserve"> F</w:t>
                      </w:r>
                      <w:r w:rsidRPr="00873607">
                        <w:rPr>
                          <w:b/>
                          <w:bCs/>
                          <w:color w:val="0D0D0D" w:themeColor="text1" w:themeTint="F2"/>
                          <w:sz w:val="56"/>
                          <w:szCs w:val="96"/>
                        </w:rPr>
                        <w:t>ACTORS</w:t>
                      </w:r>
                      <w:r w:rsidRPr="00873607">
                        <w:rPr>
                          <w:b/>
                          <w:bCs/>
                          <w:color w:val="0D0D0D" w:themeColor="text1" w:themeTint="F2"/>
                          <w:sz w:val="72"/>
                          <w:szCs w:val="96"/>
                        </w:rPr>
                        <w:t xml:space="preserve"> </w:t>
                      </w:r>
                      <w:r w:rsidRPr="00873607">
                        <w:rPr>
                          <w:b/>
                          <w:bCs/>
                          <w:color w:val="0D0D0D" w:themeColor="text1" w:themeTint="F2"/>
                          <w:sz w:val="56"/>
                          <w:szCs w:val="96"/>
                        </w:rPr>
                        <w:t>AND</w:t>
                      </w:r>
                      <w:r w:rsidRPr="00873607">
                        <w:rPr>
                          <w:b/>
                          <w:bCs/>
                          <w:color w:val="0D0D0D" w:themeColor="text1" w:themeTint="F2"/>
                          <w:sz w:val="72"/>
                          <w:szCs w:val="96"/>
                        </w:rPr>
                        <w:t xml:space="preserve"> E</w:t>
                      </w:r>
                      <w:r w:rsidRPr="00873607">
                        <w:rPr>
                          <w:b/>
                          <w:bCs/>
                          <w:color w:val="0D0D0D" w:themeColor="text1" w:themeTint="F2"/>
                          <w:sz w:val="56"/>
                          <w:szCs w:val="96"/>
                        </w:rPr>
                        <w:t xml:space="preserve">RGONOMICS </w:t>
                      </w:r>
                      <w:r w:rsidRPr="00873607">
                        <w:rPr>
                          <w:b/>
                          <w:bCs/>
                          <w:color w:val="0D0D0D" w:themeColor="text1" w:themeTint="F2"/>
                          <w:sz w:val="72"/>
                          <w:szCs w:val="96"/>
                        </w:rPr>
                        <w:t>S</w:t>
                      </w:r>
                      <w:r w:rsidRPr="00873607">
                        <w:rPr>
                          <w:b/>
                          <w:bCs/>
                          <w:color w:val="0D0D0D" w:themeColor="text1" w:themeTint="F2"/>
                          <w:sz w:val="56"/>
                          <w:szCs w:val="96"/>
                        </w:rPr>
                        <w:t>YMPOSIUM</w:t>
                      </w:r>
                    </w:p>
                    <w:p w:rsidR="005B5591" w:rsidRPr="00873607" w:rsidRDefault="005B5591" w:rsidP="005B5591">
                      <w:pPr>
                        <w:jc w:val="center"/>
                        <w:rPr>
                          <w:b/>
                          <w:color w:val="0D0D0D" w:themeColor="text1" w:themeTint="F2"/>
                          <w:sz w:val="48"/>
                        </w:rPr>
                      </w:pPr>
                      <w:r w:rsidRPr="00873607">
                        <w:rPr>
                          <w:b/>
                          <w:color w:val="0D0D0D" w:themeColor="text1" w:themeTint="F2"/>
                          <w:sz w:val="48"/>
                        </w:rPr>
                        <w:t>September 15, 2022</w:t>
                      </w:r>
                    </w:p>
                  </w:txbxContent>
                </v:textbox>
              </v:shape>
            </w:pict>
          </mc:Fallback>
        </mc:AlternateContent>
      </w:r>
      <w:r w:rsidR="00BB18FE">
        <w:rPr>
          <w:noProof/>
        </w:rPr>
        <mc:AlternateContent>
          <mc:Choice Requires="wps">
            <w:drawing>
              <wp:anchor distT="0" distB="0" distL="114300" distR="114300" simplePos="0" relativeHeight="251675648" behindDoc="0" locked="0" layoutInCell="1" allowOverlap="1" wp14:anchorId="29D7AD86" wp14:editId="5228C785">
                <wp:simplePos x="0" y="0"/>
                <wp:positionH relativeFrom="column">
                  <wp:posOffset>-84124</wp:posOffset>
                </wp:positionH>
                <wp:positionV relativeFrom="paragraph">
                  <wp:posOffset>-226771</wp:posOffset>
                </wp:positionV>
                <wp:extent cx="7729246" cy="2385060"/>
                <wp:effectExtent l="0" t="0" r="24130" b="15240"/>
                <wp:wrapNone/>
                <wp:docPr id="2" name="Rectangle 2"/>
                <wp:cNvGraphicFramePr/>
                <a:graphic xmlns:a="http://schemas.openxmlformats.org/drawingml/2006/main">
                  <a:graphicData uri="http://schemas.microsoft.com/office/word/2010/wordprocessingShape">
                    <wps:wsp>
                      <wps:cNvSpPr/>
                      <wps:spPr>
                        <a:xfrm>
                          <a:off x="0" y="0"/>
                          <a:ext cx="7729246" cy="23850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DBCDC4" id="Rectangle 2" o:spid="_x0000_s1026" style="position:absolute;margin-left:-6.6pt;margin-top:-17.85pt;width:608.6pt;height:187.8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" filled="f" strokecolor="black [3213]" strokeweight="1.5pt"/>
            </w:pict>
          </mc:Fallback>
        </mc:AlternateContent>
      </w:r>
      <w:r w:rsidR="00F86012">
        <w:rPr>
          <w:noProof/>
        </w:rPr>
        <mc:AlternateContent>
          <mc:Choice Requires="wpg">
            <w:drawing>
              <wp:anchor distT="0" distB="0" distL="114300" distR="114300" simplePos="0" relativeHeight="251667456" behindDoc="0" locked="0" layoutInCell="1" allowOverlap="1" wp14:anchorId="017B0AFE" wp14:editId="6861654C">
                <wp:simplePos x="0" y="0"/>
                <wp:positionH relativeFrom="column">
                  <wp:posOffset>-84125</wp:posOffset>
                </wp:positionH>
                <wp:positionV relativeFrom="paragraph">
                  <wp:posOffset>-921715</wp:posOffset>
                </wp:positionV>
                <wp:extent cx="7761459" cy="709574"/>
                <wp:effectExtent l="0" t="0" r="0" b="0"/>
                <wp:wrapNone/>
                <wp:docPr id="6" name="Group 6"/>
                <wp:cNvGraphicFramePr/>
                <a:graphic xmlns:a="http://schemas.openxmlformats.org/drawingml/2006/main">
                  <a:graphicData uri="http://schemas.microsoft.com/office/word/2010/wordprocessingGroup">
                    <wpg:wgp>
                      <wpg:cNvGrpSpPr/>
                      <wpg:grpSpPr>
                        <a:xfrm>
                          <a:off x="0" y="0"/>
                          <a:ext cx="7761459" cy="709574"/>
                          <a:chOff x="0" y="0"/>
                          <a:chExt cx="7761546" cy="709906"/>
                        </a:xfrm>
                      </wpg:grpSpPr>
                      <wps:wsp>
                        <wps:cNvPr id="3" name="Rectangle 2"/>
                        <wps:cNvSpPr/>
                        <wps:spPr>
                          <a:xfrm>
                            <a:off x="1053304" y="0"/>
                            <a:ext cx="6700596" cy="709906"/>
                          </a:xfrm>
                          <a:prstGeom prst="rect">
                            <a:avLst/>
                          </a:prstGeom>
                          <a:solidFill>
                            <a:schemeClr val="tx1"/>
                          </a:solidFill>
                          <a:ln w="1587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7310"/>
                            <a:ext cx="1051172" cy="695277"/>
                          </a:xfrm>
                          <a:prstGeom prst="rect">
                            <a:avLst/>
                          </a:prstGeom>
                        </pic:spPr>
                      </pic:pic>
                      <wps:wsp>
                        <wps:cNvPr id="5" name="TextBox 1"/>
                        <wps:cNvSpPr txBox="1"/>
                        <wps:spPr>
                          <a:xfrm>
                            <a:off x="1163261" y="160997"/>
                            <a:ext cx="6598285" cy="380580"/>
                          </a:xfrm>
                          <a:prstGeom prst="rect">
                            <a:avLst/>
                          </a:prstGeom>
                          <a:noFill/>
                        </wps:spPr>
                        <wps:txbx>
                          <w:txbxContent>
                            <w:p w14:paraId="0B94FCA1" w14:textId="77777777" w:rsidR="00F86012" w:rsidRPr="005F3E86" w:rsidRDefault="00F86012" w:rsidP="00F86012">
                              <w:pPr>
                                <w:pStyle w:val="NormalWeb"/>
                                <w:rPr>
                                  <w:sz w:val="20"/>
                                </w:rPr>
                              </w:pPr>
                              <w:r w:rsidRPr="005F3E86">
                                <w:rPr>
                                  <w:rFonts w:asciiTheme="minorHAnsi" w:hAnsi="Calibri" w:cstheme="minorBidi"/>
                                  <w:color w:val="FFFFFF" w:themeColor="background1"/>
                                  <w:kern w:val="24"/>
                                  <w:sz w:val="40"/>
                                  <w:szCs w:val="48"/>
                                </w:rPr>
                                <w:t>Huma</w:t>
                              </w:r>
                              <w:r>
                                <w:rPr>
                                  <w:rFonts w:asciiTheme="minorHAnsi" w:hAnsi="Calibri" w:cstheme="minorBidi"/>
                                  <w:color w:val="FFFFFF" w:themeColor="background1"/>
                                  <w:kern w:val="24"/>
                                  <w:sz w:val="40"/>
                                  <w:szCs w:val="48"/>
                                </w:rPr>
                                <w:t>n Factors and Ergonomics Society, Puget Sound Chapter</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750FF39B" id="Group 6" o:spid="_x0000_s1027" style="position:absolute;margin-left:-6.6pt;margin-top:-72.6pt;width:611.15pt;height:55.85pt;z-index:251667456;mso-width-relative:margin;mso-height-relative:margin" coordsize="77615,70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">
                <v:rect id="Rectangle 2" o:spid="_x0000_s1028" style="position:absolute;left:10533;width:67006;height:7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" fillcolor="black [3213]" stroked="f" strokeweight="1.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top:73;width:10511;height:6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">
                  <v:imagedata r:id="rId9" o:title=""/>
                  <v:path arrowok="t"/>
                </v:shape>
                <v:shape id="TextBox 1" o:spid="_x0000_s1030" type="#_x0000_t202" style="position:absolute;left:11632;top:1609;width:65983;height:3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F86012" w:rsidRPr="005F3E86" w:rsidRDefault="00F86012" w:rsidP="00F86012">
                        <w:pPr>
                          <w:pStyle w:val="NormalWeb"/>
                          <w:rPr>
                            <w:sz w:val="20"/>
                          </w:rPr>
                        </w:pPr>
                        <w:r w:rsidRPr="005F3E86">
                          <w:rPr>
                            <w:rFonts w:asciiTheme="minorHAnsi" w:hAnsi="Calibri" w:cstheme="minorBidi"/>
                            <w:color w:val="FFFFFF" w:themeColor="background1"/>
                            <w:kern w:val="24"/>
                            <w:sz w:val="40"/>
                            <w:szCs w:val="48"/>
                          </w:rPr>
                          <w:t>Huma</w:t>
                        </w:r>
                        <w:r>
                          <w:rPr>
                            <w:rFonts w:asciiTheme="minorHAnsi" w:hAnsi="Calibri" w:cstheme="minorBidi"/>
                            <w:color w:val="FFFFFF" w:themeColor="background1"/>
                            <w:kern w:val="24"/>
                            <w:sz w:val="40"/>
                            <w:szCs w:val="48"/>
                          </w:rPr>
                          <w:t>n Factors and Ergonomics Society, Puget Sound Chapter</w:t>
                        </w:r>
                      </w:p>
                    </w:txbxContent>
                  </v:textbox>
                </v:shape>
              </v:group>
            </w:pict>
          </mc:Fallback>
        </mc:AlternateContent>
      </w:r>
    </w:p>
    <w:p w14:paraId="74043BA2" w14:textId="77777777" w:rsidR="00F86012" w:rsidRDefault="00F86012"/>
    <w:p w14:paraId="61709E00" w14:textId="77777777" w:rsidR="00F86012" w:rsidRDefault="00F86012"/>
    <w:p w14:paraId="386A526C" w14:textId="77777777" w:rsidR="00F86012" w:rsidRDefault="00F86012"/>
    <w:p w14:paraId="61E8CCB4" w14:textId="77777777" w:rsidR="00F86012" w:rsidRDefault="00F86012"/>
    <w:p w14:paraId="3B01FC91" w14:textId="77777777" w:rsidR="00F86012" w:rsidRDefault="00F86012"/>
    <w:p w14:paraId="56432516" w14:textId="77777777" w:rsidR="00F86012" w:rsidRDefault="00F86012"/>
    <w:p w14:paraId="68F291BC" w14:textId="77777777" w:rsidR="00D115FC" w:rsidRDefault="00D115FC"/>
    <w:tbl>
      <w:tblPr>
        <w:tblStyle w:val="ListTable1Light-Accent5"/>
        <w:tblW w:w="11970" w:type="dxa"/>
        <w:tblLook w:val="04A0" w:firstRow="1" w:lastRow="0" w:firstColumn="1" w:lastColumn="0" w:noHBand="0" w:noVBand="1"/>
      </w:tblPr>
      <w:tblGrid>
        <w:gridCol w:w="990"/>
        <w:gridCol w:w="10980"/>
      </w:tblGrid>
      <w:tr w:rsidR="00C9568B" w14:paraId="560A47F9" w14:textId="77777777" w:rsidTr="00B23F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3CCDC3D8" w14:textId="77777777" w:rsidR="00C9568B" w:rsidRDefault="00CD6133">
            <w:r>
              <w:t>7:15</w:t>
            </w:r>
          </w:p>
        </w:tc>
        <w:tc>
          <w:tcPr>
            <w:tcW w:w="10980" w:type="dxa"/>
          </w:tcPr>
          <w:p w14:paraId="3CDF1A8C" w14:textId="77777777" w:rsidR="00C9568B" w:rsidRPr="00BD43D6" w:rsidRDefault="0034354B">
            <w:pPr>
              <w:cnfStyle w:val="100000000000" w:firstRow="1" w:lastRow="0" w:firstColumn="0" w:lastColumn="0" w:oddVBand="0" w:evenVBand="0" w:oddHBand="0" w:evenHBand="0" w:firstRowFirstColumn="0" w:firstRowLastColumn="0" w:lastRowFirstColumn="0" w:lastRowLastColumn="0"/>
              <w:rPr>
                <w:b w:val="0"/>
              </w:rPr>
            </w:pPr>
            <w:r w:rsidRPr="00BD43D6">
              <w:rPr>
                <w:b w:val="0"/>
              </w:rPr>
              <w:t>Webinar Open for Log In</w:t>
            </w:r>
          </w:p>
        </w:tc>
      </w:tr>
      <w:tr w:rsidR="00B23FF3" w14:paraId="6D36C88A" w14:textId="77777777" w:rsidTr="00B23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shd w:val="clear" w:color="auto" w:fill="30748C"/>
          </w:tcPr>
          <w:p w14:paraId="6377F080" w14:textId="77777777" w:rsidR="00B23FF3" w:rsidRDefault="00B23FF3" w:rsidP="00B23FF3"/>
        </w:tc>
        <w:tc>
          <w:tcPr>
            <w:tcW w:w="10980" w:type="dxa"/>
            <w:shd w:val="clear" w:color="auto" w:fill="30748C"/>
          </w:tcPr>
          <w:p w14:paraId="0B523E90" w14:textId="77777777" w:rsidR="00B23FF3" w:rsidRDefault="00B23FF3" w:rsidP="00B23FF3">
            <w:pPr>
              <w:cnfStyle w:val="000000100000" w:firstRow="0" w:lastRow="0" w:firstColumn="0" w:lastColumn="0" w:oddVBand="0" w:evenVBand="0" w:oddHBand="1" w:evenHBand="0" w:firstRowFirstColumn="0" w:firstRowLastColumn="0" w:lastRowFirstColumn="0" w:lastRowLastColumn="0"/>
            </w:pPr>
          </w:p>
        </w:tc>
      </w:tr>
      <w:tr w:rsidR="00B23FF3" w14:paraId="77A52259" w14:textId="77777777" w:rsidTr="00B23FF3">
        <w:tc>
          <w:tcPr>
            <w:cnfStyle w:val="001000000000" w:firstRow="0" w:lastRow="0" w:firstColumn="1" w:lastColumn="0" w:oddVBand="0" w:evenVBand="0" w:oddHBand="0" w:evenHBand="0" w:firstRowFirstColumn="0" w:firstRowLastColumn="0" w:lastRowFirstColumn="0" w:lastRowLastColumn="0"/>
            <w:tcW w:w="990" w:type="dxa"/>
          </w:tcPr>
          <w:p w14:paraId="69B8591B" w14:textId="77777777" w:rsidR="00B23FF3" w:rsidRDefault="00B23FF3" w:rsidP="00B23FF3">
            <w:r>
              <w:t>7:30</w:t>
            </w:r>
          </w:p>
        </w:tc>
        <w:tc>
          <w:tcPr>
            <w:tcW w:w="10980" w:type="dxa"/>
          </w:tcPr>
          <w:p w14:paraId="603F4E21" w14:textId="77777777" w:rsidR="00B23FF3" w:rsidRDefault="00B23FF3" w:rsidP="00B23FF3">
            <w:pPr>
              <w:cnfStyle w:val="000000000000" w:firstRow="0" w:lastRow="0" w:firstColumn="0" w:lastColumn="0" w:oddVBand="0" w:evenVBand="0" w:oddHBand="0" w:evenHBand="0" w:firstRowFirstColumn="0" w:firstRowLastColumn="0" w:lastRowFirstColumn="0" w:lastRowLastColumn="0"/>
            </w:pPr>
            <w:r>
              <w:t>Welcome – Niki Howard, PSHFES President</w:t>
            </w:r>
          </w:p>
        </w:tc>
      </w:tr>
      <w:tr w:rsidR="00B23FF3" w14:paraId="17A99609" w14:textId="77777777" w:rsidTr="00B23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shd w:val="clear" w:color="auto" w:fill="30748C"/>
          </w:tcPr>
          <w:p w14:paraId="1523B2C9" w14:textId="77777777" w:rsidR="00B23FF3" w:rsidRDefault="00B23FF3" w:rsidP="00B23FF3"/>
        </w:tc>
        <w:tc>
          <w:tcPr>
            <w:tcW w:w="10980" w:type="dxa"/>
            <w:shd w:val="clear" w:color="auto" w:fill="30748C"/>
          </w:tcPr>
          <w:p w14:paraId="158E85A4" w14:textId="77777777" w:rsidR="00B23FF3" w:rsidRDefault="00B23FF3" w:rsidP="00B23FF3">
            <w:pPr>
              <w:cnfStyle w:val="000000100000" w:firstRow="0" w:lastRow="0" w:firstColumn="0" w:lastColumn="0" w:oddVBand="0" w:evenVBand="0" w:oddHBand="1" w:evenHBand="0" w:firstRowFirstColumn="0" w:firstRowLastColumn="0" w:lastRowFirstColumn="0" w:lastRowLastColumn="0"/>
            </w:pPr>
          </w:p>
        </w:tc>
      </w:tr>
      <w:tr w:rsidR="00B23FF3" w14:paraId="6DC5AE65" w14:textId="77777777" w:rsidTr="00B23FF3">
        <w:tc>
          <w:tcPr>
            <w:cnfStyle w:val="001000000000" w:firstRow="0" w:lastRow="0" w:firstColumn="1" w:lastColumn="0" w:oddVBand="0" w:evenVBand="0" w:oddHBand="0" w:evenHBand="0" w:firstRowFirstColumn="0" w:firstRowLastColumn="0" w:lastRowFirstColumn="0" w:lastRowLastColumn="0"/>
            <w:tcW w:w="990" w:type="dxa"/>
          </w:tcPr>
          <w:p w14:paraId="5FED863F" w14:textId="77777777" w:rsidR="00B23FF3" w:rsidRDefault="00B23FF3" w:rsidP="00B23FF3">
            <w:r>
              <w:t>7:45</w:t>
            </w:r>
          </w:p>
        </w:tc>
        <w:tc>
          <w:tcPr>
            <w:tcW w:w="10980" w:type="dxa"/>
          </w:tcPr>
          <w:p w14:paraId="36441AD2" w14:textId="77777777" w:rsidR="00B23FF3" w:rsidRDefault="00B23FF3" w:rsidP="00B23FF3">
            <w:pPr>
              <w:cnfStyle w:val="000000000000" w:firstRow="0" w:lastRow="0" w:firstColumn="0" w:lastColumn="0" w:oddVBand="0" w:evenVBand="0" w:oddHBand="0" w:evenHBand="0" w:firstRowFirstColumn="0" w:firstRowLastColumn="0" w:lastRowFirstColumn="0" w:lastRowLastColumn="0"/>
            </w:pPr>
            <w:r>
              <w:t>Human Factors &amp; Ergonomics Society (HFES) Pres</w:t>
            </w:r>
            <w:r w:rsidR="00CE5577">
              <w:t>ident’s Address – Carolyn Sommerich</w:t>
            </w:r>
          </w:p>
        </w:tc>
      </w:tr>
      <w:tr w:rsidR="00B23FF3" w14:paraId="7303FD71" w14:textId="77777777" w:rsidTr="00B23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shd w:val="clear" w:color="auto" w:fill="30748C"/>
          </w:tcPr>
          <w:p w14:paraId="53C05D2A" w14:textId="77777777" w:rsidR="00B23FF3" w:rsidRDefault="00B23FF3" w:rsidP="00B23FF3"/>
        </w:tc>
        <w:tc>
          <w:tcPr>
            <w:tcW w:w="10980" w:type="dxa"/>
            <w:shd w:val="clear" w:color="auto" w:fill="30748C"/>
          </w:tcPr>
          <w:p w14:paraId="15C2F37F" w14:textId="77777777" w:rsidR="00B23FF3" w:rsidRDefault="00B23FF3" w:rsidP="00B23FF3">
            <w:pPr>
              <w:cnfStyle w:val="000000100000" w:firstRow="0" w:lastRow="0" w:firstColumn="0" w:lastColumn="0" w:oddVBand="0" w:evenVBand="0" w:oddHBand="1" w:evenHBand="0" w:firstRowFirstColumn="0" w:firstRowLastColumn="0" w:lastRowFirstColumn="0" w:lastRowLastColumn="0"/>
            </w:pPr>
          </w:p>
        </w:tc>
      </w:tr>
      <w:tr w:rsidR="00B23FF3" w14:paraId="5BB65DE6" w14:textId="77777777" w:rsidTr="00B23FF3">
        <w:tc>
          <w:tcPr>
            <w:cnfStyle w:val="001000000000" w:firstRow="0" w:lastRow="0" w:firstColumn="1" w:lastColumn="0" w:oddVBand="0" w:evenVBand="0" w:oddHBand="0" w:evenHBand="0" w:firstRowFirstColumn="0" w:firstRowLastColumn="0" w:lastRowFirstColumn="0" w:lastRowLastColumn="0"/>
            <w:tcW w:w="990" w:type="dxa"/>
          </w:tcPr>
          <w:p w14:paraId="7B1EBBA1" w14:textId="77777777" w:rsidR="00B23FF3" w:rsidRDefault="00B23FF3" w:rsidP="00B23FF3">
            <w:r>
              <w:t>8:00-8:55</w:t>
            </w:r>
          </w:p>
        </w:tc>
        <w:tc>
          <w:tcPr>
            <w:tcW w:w="10980" w:type="dxa"/>
          </w:tcPr>
          <w:p w14:paraId="6510F8C3" w14:textId="77777777" w:rsidR="000249EF" w:rsidRPr="000249EF" w:rsidRDefault="000249EF" w:rsidP="00B23FF3">
            <w:pPr>
              <w:cnfStyle w:val="000000000000" w:firstRow="0" w:lastRow="0" w:firstColumn="0" w:lastColumn="0" w:oddVBand="0" w:evenVBand="0" w:oddHBand="0" w:evenHBand="0" w:firstRowFirstColumn="0" w:firstRowLastColumn="0" w:lastRowFirstColumn="0" w:lastRowLastColumn="0"/>
              <w:rPr>
                <w:b/>
                <w:sz w:val="28"/>
              </w:rPr>
            </w:pPr>
            <w:r w:rsidRPr="000249EF">
              <w:rPr>
                <w:b/>
                <w:sz w:val="28"/>
              </w:rPr>
              <w:t>Can Following Procedures Enhance Teamwork?</w:t>
            </w:r>
          </w:p>
          <w:p w14:paraId="5724329F" w14:textId="77777777" w:rsidR="00B23FF3" w:rsidRDefault="000A071C" w:rsidP="00B23FF3">
            <w:pPr>
              <w:cnfStyle w:val="000000000000" w:firstRow="0" w:lastRow="0" w:firstColumn="0" w:lastColumn="0" w:oddVBand="0" w:evenVBand="0" w:oddHBand="0" w:evenHBand="0" w:firstRowFirstColumn="0" w:firstRowLastColumn="0" w:lastRowFirstColumn="0" w:lastRowLastColumn="0"/>
              <w:rPr>
                <w:b/>
              </w:rPr>
            </w:pPr>
            <w:r>
              <w:rPr>
                <w:b/>
              </w:rPr>
              <w:t xml:space="preserve">Dr. </w:t>
            </w:r>
            <w:r w:rsidR="00B23FF3">
              <w:rPr>
                <w:b/>
              </w:rPr>
              <w:t>Deborah Boehm-Davis</w:t>
            </w:r>
          </w:p>
          <w:p w14:paraId="22B6D92D" w14:textId="77777777" w:rsidR="000249EF" w:rsidRPr="001044A0" w:rsidRDefault="001044A0" w:rsidP="00B23FF3">
            <w:pP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This presentation will provide an overview of a 5-year research program conducted in partnership with a regional air carrier. Our goal was to create procedures to address issues the airline was having (e.g., rejected take-offs), with the goal of using those procedures as a model for good crew resource management. The hope was that the procedures would generalize beyond the trained procedures. Did it work? Tune in to find out.</w:t>
            </w:r>
          </w:p>
        </w:tc>
      </w:tr>
      <w:tr w:rsidR="00B23FF3" w14:paraId="43CAF440" w14:textId="77777777" w:rsidTr="00B23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shd w:val="clear" w:color="auto" w:fill="30748C"/>
          </w:tcPr>
          <w:p w14:paraId="7E3D367D" w14:textId="77777777" w:rsidR="00B23FF3" w:rsidRDefault="00B23FF3" w:rsidP="00B23FF3"/>
        </w:tc>
        <w:tc>
          <w:tcPr>
            <w:tcW w:w="10980" w:type="dxa"/>
            <w:shd w:val="clear" w:color="auto" w:fill="30748C"/>
          </w:tcPr>
          <w:p w14:paraId="0D6055DF" w14:textId="77777777" w:rsidR="00B23FF3" w:rsidRDefault="00B23FF3" w:rsidP="00B23FF3">
            <w:pPr>
              <w:cnfStyle w:val="000000100000" w:firstRow="0" w:lastRow="0" w:firstColumn="0" w:lastColumn="0" w:oddVBand="0" w:evenVBand="0" w:oddHBand="1" w:evenHBand="0" w:firstRowFirstColumn="0" w:firstRowLastColumn="0" w:lastRowFirstColumn="0" w:lastRowLastColumn="0"/>
            </w:pPr>
          </w:p>
        </w:tc>
      </w:tr>
      <w:tr w:rsidR="00B23FF3" w14:paraId="2BF513C3" w14:textId="77777777" w:rsidTr="00B23FF3">
        <w:tc>
          <w:tcPr>
            <w:cnfStyle w:val="001000000000" w:firstRow="0" w:lastRow="0" w:firstColumn="1" w:lastColumn="0" w:oddVBand="0" w:evenVBand="0" w:oddHBand="0" w:evenHBand="0" w:firstRowFirstColumn="0" w:firstRowLastColumn="0" w:lastRowFirstColumn="0" w:lastRowLastColumn="0"/>
            <w:tcW w:w="990" w:type="dxa"/>
          </w:tcPr>
          <w:p w14:paraId="5C09037B" w14:textId="77777777" w:rsidR="00B23FF3" w:rsidRDefault="00B23FF3" w:rsidP="00B23FF3">
            <w:r>
              <w:t>9:00-9:30</w:t>
            </w:r>
          </w:p>
        </w:tc>
        <w:tc>
          <w:tcPr>
            <w:tcW w:w="10980" w:type="dxa"/>
          </w:tcPr>
          <w:p w14:paraId="60D7636B" w14:textId="77777777" w:rsidR="007F3E56" w:rsidRPr="00E63101" w:rsidRDefault="0035673E" w:rsidP="00B23FF3">
            <w:pPr>
              <w:cnfStyle w:val="000000000000" w:firstRow="0" w:lastRow="0" w:firstColumn="0" w:lastColumn="0" w:oddVBand="0" w:evenVBand="0" w:oddHBand="0" w:evenHBand="0" w:firstRowFirstColumn="0" w:firstRowLastColumn="0" w:lastRowFirstColumn="0" w:lastRowLastColumn="0"/>
              <w:rPr>
                <w:b/>
                <w:sz w:val="28"/>
              </w:rPr>
            </w:pPr>
            <w:r w:rsidRPr="00E63101">
              <w:rPr>
                <w:b/>
                <w:i/>
                <w:sz w:val="28"/>
              </w:rPr>
              <w:t>Next</w:t>
            </w:r>
            <w:r w:rsidRPr="00E63101">
              <w:rPr>
                <w:b/>
                <w:i/>
                <w:sz w:val="40"/>
              </w:rPr>
              <w:t>g</w:t>
            </w:r>
            <w:r w:rsidRPr="00E63101">
              <w:rPr>
                <w:b/>
                <w:sz w:val="28"/>
              </w:rPr>
              <w:t xml:space="preserve"> P</w:t>
            </w:r>
            <w:r w:rsidR="00B23FF3" w:rsidRPr="00E63101">
              <w:rPr>
                <w:b/>
                <w:sz w:val="28"/>
              </w:rPr>
              <w:t>resentations</w:t>
            </w:r>
          </w:p>
          <w:p w14:paraId="420DE2A0" w14:textId="77777777" w:rsidR="007F3E56" w:rsidRDefault="007F3E56" w:rsidP="007F3E56">
            <w:pPr>
              <w:cnfStyle w:val="000000000000" w:firstRow="0" w:lastRow="0" w:firstColumn="0" w:lastColumn="0" w:oddVBand="0" w:evenVBand="0" w:oddHBand="0" w:evenHBand="0" w:firstRowFirstColumn="0" w:firstRowLastColumn="0" w:lastRowFirstColumn="0" w:lastRowLastColumn="0"/>
              <w:rPr>
                <w:b/>
              </w:rPr>
            </w:pPr>
            <w:r>
              <w:rPr>
                <w:b/>
              </w:rPr>
              <w:t xml:space="preserve">Zhenyu Zhang, UW:  </w:t>
            </w:r>
            <w:r w:rsidRPr="007F3E56">
              <w:t>Participatory Ergonomic Intervention at a Roofing Company: Preliminary Evaluation Results and Lessons Learned</w:t>
            </w:r>
          </w:p>
          <w:p w14:paraId="29BBFD67" w14:textId="77777777" w:rsidR="009C3F09" w:rsidRPr="00E63101" w:rsidRDefault="007F3E56" w:rsidP="00B23FF3">
            <w:pPr>
              <w:cnfStyle w:val="000000000000" w:firstRow="0" w:lastRow="0" w:firstColumn="0" w:lastColumn="0" w:oddVBand="0" w:evenVBand="0" w:oddHBand="0" w:evenHBand="0" w:firstRowFirstColumn="0" w:firstRowLastColumn="0" w:lastRowFirstColumn="0" w:lastRowLastColumn="0"/>
              <w:rPr>
                <w:b/>
              </w:rPr>
            </w:pPr>
            <w:r>
              <w:rPr>
                <w:b/>
              </w:rPr>
              <w:t>Kiana Kia, OSU:</w:t>
            </w:r>
            <w:r w:rsidR="009C3F09">
              <w:rPr>
                <w:b/>
              </w:rPr>
              <w:t xml:space="preserve"> </w:t>
            </w:r>
            <w:r w:rsidR="009C3F09" w:rsidRPr="009C3F09">
              <w:t>The Effects of Interface Design on Biomechanical and Cognitive Load Measure During Augmented Reality Interactions</w:t>
            </w:r>
            <w:r w:rsidR="009C3F09">
              <w:rPr>
                <w:b/>
              </w:rPr>
              <w:t>.</w:t>
            </w:r>
          </w:p>
        </w:tc>
      </w:tr>
      <w:tr w:rsidR="00B23FF3" w14:paraId="074D4484" w14:textId="77777777" w:rsidTr="00B23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shd w:val="clear" w:color="auto" w:fill="30748C"/>
          </w:tcPr>
          <w:p w14:paraId="7403F448" w14:textId="77777777" w:rsidR="00B23FF3" w:rsidRDefault="00B23FF3" w:rsidP="00B23FF3"/>
        </w:tc>
        <w:tc>
          <w:tcPr>
            <w:tcW w:w="10980" w:type="dxa"/>
            <w:shd w:val="clear" w:color="auto" w:fill="30748C"/>
          </w:tcPr>
          <w:p w14:paraId="56BF6331" w14:textId="77777777" w:rsidR="00B23FF3" w:rsidRDefault="00B23FF3" w:rsidP="00B23FF3">
            <w:pPr>
              <w:cnfStyle w:val="000000100000" w:firstRow="0" w:lastRow="0" w:firstColumn="0" w:lastColumn="0" w:oddVBand="0" w:evenVBand="0" w:oddHBand="1" w:evenHBand="0" w:firstRowFirstColumn="0" w:firstRowLastColumn="0" w:lastRowFirstColumn="0" w:lastRowLastColumn="0"/>
            </w:pPr>
          </w:p>
        </w:tc>
      </w:tr>
      <w:tr w:rsidR="00B23FF3" w14:paraId="3C7FB23C" w14:textId="77777777" w:rsidTr="00B23FF3">
        <w:tc>
          <w:tcPr>
            <w:cnfStyle w:val="001000000000" w:firstRow="0" w:lastRow="0" w:firstColumn="1" w:lastColumn="0" w:oddVBand="0" w:evenVBand="0" w:oddHBand="0" w:evenHBand="0" w:firstRowFirstColumn="0" w:firstRowLastColumn="0" w:lastRowFirstColumn="0" w:lastRowLastColumn="0"/>
            <w:tcW w:w="990" w:type="dxa"/>
          </w:tcPr>
          <w:p w14:paraId="3A4A3D24" w14:textId="77777777" w:rsidR="00B23FF3" w:rsidRDefault="00B23FF3" w:rsidP="00B23FF3">
            <w:r>
              <w:t>9:30-10:00</w:t>
            </w:r>
          </w:p>
        </w:tc>
        <w:tc>
          <w:tcPr>
            <w:tcW w:w="10980" w:type="dxa"/>
          </w:tcPr>
          <w:p w14:paraId="4D1868F7" w14:textId="77777777" w:rsidR="00B23FF3" w:rsidRDefault="00B23FF3" w:rsidP="00B23FF3">
            <w:pPr>
              <w:cnfStyle w:val="000000000000" w:firstRow="0" w:lastRow="0" w:firstColumn="0" w:lastColumn="0" w:oddVBand="0" w:evenVBand="0" w:oddHBand="0" w:evenHBand="0" w:firstRowFirstColumn="0" w:firstRowLastColumn="0" w:lastRowFirstColumn="0" w:lastRowLastColumn="0"/>
            </w:pPr>
            <w:r>
              <w:t>Break</w:t>
            </w:r>
          </w:p>
        </w:tc>
      </w:tr>
      <w:tr w:rsidR="00B23FF3" w14:paraId="3ABC79B8" w14:textId="77777777" w:rsidTr="00B23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shd w:val="clear" w:color="auto" w:fill="30748C"/>
          </w:tcPr>
          <w:p w14:paraId="09E56DDC" w14:textId="77777777" w:rsidR="00B23FF3" w:rsidRDefault="00B23FF3" w:rsidP="00B23FF3"/>
        </w:tc>
        <w:tc>
          <w:tcPr>
            <w:tcW w:w="10980" w:type="dxa"/>
            <w:shd w:val="clear" w:color="auto" w:fill="30748C"/>
          </w:tcPr>
          <w:p w14:paraId="41B43E07" w14:textId="77777777" w:rsidR="00B23FF3" w:rsidRDefault="00B23FF3" w:rsidP="00B23FF3">
            <w:pPr>
              <w:cnfStyle w:val="000000100000" w:firstRow="0" w:lastRow="0" w:firstColumn="0" w:lastColumn="0" w:oddVBand="0" w:evenVBand="0" w:oddHBand="1" w:evenHBand="0" w:firstRowFirstColumn="0" w:firstRowLastColumn="0" w:lastRowFirstColumn="0" w:lastRowLastColumn="0"/>
            </w:pPr>
          </w:p>
        </w:tc>
      </w:tr>
      <w:tr w:rsidR="00B23FF3" w14:paraId="6F6132F7" w14:textId="77777777" w:rsidTr="00B23FF3">
        <w:tc>
          <w:tcPr>
            <w:cnfStyle w:val="001000000000" w:firstRow="0" w:lastRow="0" w:firstColumn="1" w:lastColumn="0" w:oddVBand="0" w:evenVBand="0" w:oddHBand="0" w:evenHBand="0" w:firstRowFirstColumn="0" w:firstRowLastColumn="0" w:lastRowFirstColumn="0" w:lastRowLastColumn="0"/>
            <w:tcW w:w="990" w:type="dxa"/>
          </w:tcPr>
          <w:p w14:paraId="6B966640" w14:textId="77777777" w:rsidR="00B23FF3" w:rsidRDefault="0068305F" w:rsidP="00B23FF3">
            <w:r>
              <w:t>10:00-10:55</w:t>
            </w:r>
          </w:p>
        </w:tc>
        <w:tc>
          <w:tcPr>
            <w:tcW w:w="10980" w:type="dxa"/>
          </w:tcPr>
          <w:p w14:paraId="03DDA05C" w14:textId="77777777" w:rsidR="00B23FF3" w:rsidRPr="000249EF" w:rsidRDefault="00B23FF3" w:rsidP="00B23FF3">
            <w:pPr>
              <w:cnfStyle w:val="000000000000" w:firstRow="0" w:lastRow="0" w:firstColumn="0" w:lastColumn="0" w:oddVBand="0" w:evenVBand="0" w:oddHBand="0" w:evenHBand="0" w:firstRowFirstColumn="0" w:firstRowLastColumn="0" w:lastRowFirstColumn="0" w:lastRowLastColumn="0"/>
              <w:rPr>
                <w:b/>
                <w:sz w:val="28"/>
              </w:rPr>
            </w:pPr>
            <w:r w:rsidRPr="000249EF">
              <w:rPr>
                <w:b/>
                <w:sz w:val="28"/>
              </w:rPr>
              <w:t>Ergonomics in Labor-Intensive Agriculture: Research, Interventions, and Outreach</w:t>
            </w:r>
          </w:p>
          <w:p w14:paraId="685DADAE" w14:textId="77777777" w:rsidR="00B23FF3" w:rsidRPr="00B23FF3" w:rsidRDefault="00B23FF3" w:rsidP="00B23FF3">
            <w:pPr>
              <w:cnfStyle w:val="000000000000" w:firstRow="0" w:lastRow="0" w:firstColumn="0" w:lastColumn="0" w:oddVBand="0" w:evenVBand="0" w:oddHBand="0" w:evenHBand="0" w:firstRowFirstColumn="0" w:firstRowLastColumn="0" w:lastRowFirstColumn="0" w:lastRowLastColumn="0"/>
              <w:rPr>
                <w:b/>
              </w:rPr>
            </w:pPr>
            <w:r w:rsidRPr="00B23FF3">
              <w:rPr>
                <w:b/>
              </w:rPr>
              <w:t>Dr. Fadi Fathallah</w:t>
            </w:r>
          </w:p>
          <w:p w14:paraId="6CDCD841" w14:textId="77777777" w:rsidR="00B23FF3" w:rsidRPr="00682DC6" w:rsidRDefault="00B23FF3" w:rsidP="00B23FF3">
            <w:pPr>
              <w:cnfStyle w:val="000000000000" w:firstRow="0" w:lastRow="0" w:firstColumn="0" w:lastColumn="0" w:oddVBand="0" w:evenVBand="0" w:oddHBand="0" w:evenHBand="0" w:firstRowFirstColumn="0" w:firstRowLastColumn="0" w:lastRowFirstColumn="0" w:lastRowLastColumn="0"/>
              <w:rPr>
                <w:b/>
              </w:rPr>
            </w:pPr>
            <w:r>
              <w:rPr>
                <w:iCs/>
              </w:rPr>
              <w:t>This talk will give an overview of ergonomics research activities at UC Davis, which focus on addressing musculoskeletal disorders (MSDs) among farmworkers engaged in labor-intensive practices in the harvest and maintenance of a wide range of specialty crops. Potential interventions and outreach efforts to reduce MSDs in this population will also be discussed.</w:t>
            </w:r>
          </w:p>
        </w:tc>
      </w:tr>
      <w:tr w:rsidR="00B23FF3" w14:paraId="0D56F2D1" w14:textId="77777777" w:rsidTr="00B23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shd w:val="clear" w:color="auto" w:fill="30748C"/>
          </w:tcPr>
          <w:p w14:paraId="7EED2995" w14:textId="77777777" w:rsidR="00B23FF3" w:rsidRDefault="00B23FF3" w:rsidP="00B23FF3"/>
        </w:tc>
        <w:tc>
          <w:tcPr>
            <w:tcW w:w="10980" w:type="dxa"/>
            <w:shd w:val="clear" w:color="auto" w:fill="30748C"/>
          </w:tcPr>
          <w:p w14:paraId="6B614312" w14:textId="77777777" w:rsidR="00B23FF3" w:rsidRDefault="00B23FF3" w:rsidP="00B23FF3">
            <w:pPr>
              <w:cnfStyle w:val="000000100000" w:firstRow="0" w:lastRow="0" w:firstColumn="0" w:lastColumn="0" w:oddVBand="0" w:evenVBand="0" w:oddHBand="1" w:evenHBand="0" w:firstRowFirstColumn="0" w:firstRowLastColumn="0" w:lastRowFirstColumn="0" w:lastRowLastColumn="0"/>
            </w:pPr>
          </w:p>
        </w:tc>
      </w:tr>
      <w:tr w:rsidR="00B23FF3" w14:paraId="0719961C" w14:textId="77777777" w:rsidTr="00B23FF3">
        <w:tc>
          <w:tcPr>
            <w:cnfStyle w:val="001000000000" w:firstRow="0" w:lastRow="0" w:firstColumn="1" w:lastColumn="0" w:oddVBand="0" w:evenVBand="0" w:oddHBand="0" w:evenHBand="0" w:firstRowFirstColumn="0" w:firstRowLastColumn="0" w:lastRowFirstColumn="0" w:lastRowLastColumn="0"/>
            <w:tcW w:w="990" w:type="dxa"/>
          </w:tcPr>
          <w:p w14:paraId="5BADF758" w14:textId="77777777" w:rsidR="00B23FF3" w:rsidRDefault="00B23FF3" w:rsidP="00B23FF3">
            <w:r>
              <w:t>11:00-11:15</w:t>
            </w:r>
          </w:p>
        </w:tc>
        <w:tc>
          <w:tcPr>
            <w:tcW w:w="10980" w:type="dxa"/>
          </w:tcPr>
          <w:p w14:paraId="3BF6C662" w14:textId="77777777" w:rsidR="00B23FF3" w:rsidRPr="00064AF5" w:rsidRDefault="00B23FF3" w:rsidP="00B23FF3">
            <w:pPr>
              <w:pStyle w:val="NormalWeb"/>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rPr>
            </w:pPr>
            <w:r w:rsidRPr="00064AF5">
              <w:rPr>
                <w:rFonts w:ascii="Calibri" w:hAnsi="Calibri" w:cs="Calibri"/>
                <w:b/>
                <w:color w:val="000000"/>
              </w:rPr>
              <w:t>Industry Case Study</w:t>
            </w:r>
            <w:r w:rsidR="00EF4D0F">
              <w:rPr>
                <w:rFonts w:ascii="Calibri" w:hAnsi="Calibri" w:cs="Calibri"/>
                <w:b/>
                <w:color w:val="000000"/>
              </w:rPr>
              <w:t>: A Participatory Ergonomics Approach to an Old LRT Maintenance Problem: A Case Study on Improving Track Grooving</w:t>
            </w:r>
          </w:p>
          <w:p w14:paraId="05256829" w14:textId="77777777" w:rsidR="00064AF5" w:rsidRPr="002775A2" w:rsidRDefault="00064AF5" w:rsidP="00B23FF3">
            <w:pPr>
              <w:pStyle w:val="NormalWeb"/>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Shane Hudson, EWI Works</w:t>
            </w:r>
          </w:p>
        </w:tc>
      </w:tr>
      <w:tr w:rsidR="00B23FF3" w14:paraId="5D6DA9AD" w14:textId="77777777" w:rsidTr="00B23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shd w:val="clear" w:color="auto" w:fill="30748C"/>
          </w:tcPr>
          <w:p w14:paraId="7BA05FE6" w14:textId="77777777" w:rsidR="00B23FF3" w:rsidRDefault="00B23FF3" w:rsidP="00B23FF3"/>
        </w:tc>
        <w:tc>
          <w:tcPr>
            <w:tcW w:w="10980" w:type="dxa"/>
            <w:shd w:val="clear" w:color="auto" w:fill="30748C"/>
          </w:tcPr>
          <w:p w14:paraId="528BEF71" w14:textId="77777777" w:rsidR="00B23FF3" w:rsidRDefault="00B23FF3" w:rsidP="00B23FF3">
            <w:pPr>
              <w:cnfStyle w:val="000000100000" w:firstRow="0" w:lastRow="0" w:firstColumn="0" w:lastColumn="0" w:oddVBand="0" w:evenVBand="0" w:oddHBand="1" w:evenHBand="0" w:firstRowFirstColumn="0" w:firstRowLastColumn="0" w:lastRowFirstColumn="0" w:lastRowLastColumn="0"/>
            </w:pPr>
          </w:p>
        </w:tc>
      </w:tr>
      <w:tr w:rsidR="00B23FF3" w14:paraId="56E10C5C" w14:textId="77777777" w:rsidTr="00B23FF3">
        <w:tc>
          <w:tcPr>
            <w:cnfStyle w:val="001000000000" w:firstRow="0" w:lastRow="0" w:firstColumn="1" w:lastColumn="0" w:oddVBand="0" w:evenVBand="0" w:oddHBand="0" w:evenHBand="0" w:firstRowFirstColumn="0" w:firstRowLastColumn="0" w:lastRowFirstColumn="0" w:lastRowLastColumn="0"/>
            <w:tcW w:w="990" w:type="dxa"/>
          </w:tcPr>
          <w:p w14:paraId="531333B4" w14:textId="77777777" w:rsidR="00B23FF3" w:rsidRDefault="00B23FF3" w:rsidP="00B23FF3">
            <w:r>
              <w:lastRenderedPageBreak/>
              <w:t>11:15-11:30</w:t>
            </w:r>
          </w:p>
        </w:tc>
        <w:tc>
          <w:tcPr>
            <w:tcW w:w="10980" w:type="dxa"/>
          </w:tcPr>
          <w:p w14:paraId="22B362C6" w14:textId="77777777" w:rsidR="00B23FF3" w:rsidRPr="002775A2" w:rsidRDefault="000459D6" w:rsidP="00B23F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Sponsor</w:t>
            </w:r>
            <w:r w:rsidR="00B23FF3">
              <w:rPr>
                <w:rFonts w:ascii="Calibri" w:eastAsia="Times New Roman" w:hAnsi="Calibri" w:cs="Calibri"/>
                <w:color w:val="000000"/>
              </w:rPr>
              <w:t xml:space="preserve"> Panel</w:t>
            </w:r>
            <w:r w:rsidR="0098731C">
              <w:rPr>
                <w:rFonts w:ascii="Calibri" w:eastAsia="Times New Roman" w:hAnsi="Calibri" w:cs="Calibri"/>
                <w:color w:val="000000"/>
              </w:rPr>
              <w:t xml:space="preserve"> Discussion</w:t>
            </w:r>
          </w:p>
        </w:tc>
      </w:tr>
      <w:tr w:rsidR="00B23FF3" w14:paraId="7E8E9DEE" w14:textId="77777777" w:rsidTr="00B23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shd w:val="clear" w:color="auto" w:fill="30748C"/>
          </w:tcPr>
          <w:p w14:paraId="12A41BBD" w14:textId="77777777" w:rsidR="00B23FF3" w:rsidRDefault="00B23FF3" w:rsidP="00B23FF3"/>
        </w:tc>
        <w:tc>
          <w:tcPr>
            <w:tcW w:w="10980" w:type="dxa"/>
            <w:shd w:val="clear" w:color="auto" w:fill="30748C"/>
          </w:tcPr>
          <w:p w14:paraId="3CC8CDDE" w14:textId="77777777" w:rsidR="00B23FF3" w:rsidRDefault="00B23FF3" w:rsidP="00B23FF3">
            <w:pPr>
              <w:cnfStyle w:val="000000100000" w:firstRow="0" w:lastRow="0" w:firstColumn="0" w:lastColumn="0" w:oddVBand="0" w:evenVBand="0" w:oddHBand="1" w:evenHBand="0" w:firstRowFirstColumn="0" w:firstRowLastColumn="0" w:lastRowFirstColumn="0" w:lastRowLastColumn="0"/>
            </w:pPr>
          </w:p>
        </w:tc>
      </w:tr>
      <w:tr w:rsidR="00B23FF3" w14:paraId="08F9CA7C" w14:textId="77777777" w:rsidTr="00B23FF3">
        <w:tc>
          <w:tcPr>
            <w:cnfStyle w:val="001000000000" w:firstRow="0" w:lastRow="0" w:firstColumn="1" w:lastColumn="0" w:oddVBand="0" w:evenVBand="0" w:oddHBand="0" w:evenHBand="0" w:firstRowFirstColumn="0" w:firstRowLastColumn="0" w:lastRowFirstColumn="0" w:lastRowLastColumn="0"/>
            <w:tcW w:w="990" w:type="dxa"/>
          </w:tcPr>
          <w:p w14:paraId="404D9CF6" w14:textId="77777777" w:rsidR="00B23FF3" w:rsidRDefault="00B23FF3" w:rsidP="00B23FF3">
            <w:r>
              <w:t>11:30-11:45</w:t>
            </w:r>
          </w:p>
        </w:tc>
        <w:tc>
          <w:tcPr>
            <w:tcW w:w="10980" w:type="dxa"/>
          </w:tcPr>
          <w:p w14:paraId="7C8B599D" w14:textId="77777777" w:rsidR="00B23FF3" w:rsidRDefault="00091EB1" w:rsidP="00B23FF3">
            <w:pPr>
              <w:cnfStyle w:val="000000000000" w:firstRow="0" w:lastRow="0" w:firstColumn="0" w:lastColumn="0" w:oddVBand="0" w:evenVBand="0" w:oddHBand="0" w:evenHBand="0" w:firstRowFirstColumn="0" w:firstRowLastColumn="0" w:lastRowFirstColumn="0" w:lastRowLastColumn="0"/>
            </w:pPr>
            <w:r>
              <w:t>HFE</w:t>
            </w:r>
            <w:r w:rsidR="00B23FF3">
              <w:t xml:space="preserve"> Professional of the Year Award</w:t>
            </w:r>
          </w:p>
        </w:tc>
      </w:tr>
      <w:tr w:rsidR="00B23FF3" w14:paraId="684BC4AA" w14:textId="77777777" w:rsidTr="00B23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shd w:val="clear" w:color="auto" w:fill="30748C"/>
          </w:tcPr>
          <w:p w14:paraId="71D9A0A1" w14:textId="77777777" w:rsidR="00B23FF3" w:rsidRDefault="00B23FF3" w:rsidP="00B23FF3"/>
        </w:tc>
        <w:tc>
          <w:tcPr>
            <w:tcW w:w="10980" w:type="dxa"/>
            <w:shd w:val="clear" w:color="auto" w:fill="30748C"/>
          </w:tcPr>
          <w:p w14:paraId="44F4396C" w14:textId="77777777" w:rsidR="00B23FF3" w:rsidRDefault="00B23FF3" w:rsidP="00B23FF3">
            <w:pPr>
              <w:cnfStyle w:val="000000100000" w:firstRow="0" w:lastRow="0" w:firstColumn="0" w:lastColumn="0" w:oddVBand="0" w:evenVBand="0" w:oddHBand="1" w:evenHBand="0" w:firstRowFirstColumn="0" w:firstRowLastColumn="0" w:lastRowFirstColumn="0" w:lastRowLastColumn="0"/>
            </w:pPr>
          </w:p>
        </w:tc>
      </w:tr>
      <w:tr w:rsidR="00B23FF3" w14:paraId="3C0B5BD1" w14:textId="77777777" w:rsidTr="00B23FF3">
        <w:tc>
          <w:tcPr>
            <w:cnfStyle w:val="001000000000" w:firstRow="0" w:lastRow="0" w:firstColumn="1" w:lastColumn="0" w:oddVBand="0" w:evenVBand="0" w:oddHBand="0" w:evenHBand="0" w:firstRowFirstColumn="0" w:firstRowLastColumn="0" w:lastRowFirstColumn="0" w:lastRowLastColumn="0"/>
            <w:tcW w:w="990" w:type="dxa"/>
          </w:tcPr>
          <w:p w14:paraId="3DC4A532" w14:textId="77777777" w:rsidR="00B23FF3" w:rsidRDefault="00B23FF3" w:rsidP="00B23FF3">
            <w:r>
              <w:t>11:45-12:15</w:t>
            </w:r>
          </w:p>
        </w:tc>
        <w:tc>
          <w:tcPr>
            <w:tcW w:w="10980" w:type="dxa"/>
          </w:tcPr>
          <w:p w14:paraId="3C02372C" w14:textId="6E2DDA90" w:rsidR="00B23FF3" w:rsidRDefault="00B23FF3" w:rsidP="00B23FF3">
            <w:pPr>
              <w:cnfStyle w:val="000000000000" w:firstRow="0" w:lastRow="0" w:firstColumn="0" w:lastColumn="0" w:oddVBand="0" w:evenVBand="0" w:oddHBand="0" w:evenHBand="0" w:firstRowFirstColumn="0" w:firstRowLastColumn="0" w:lastRowFirstColumn="0" w:lastRowLastColumn="0"/>
            </w:pPr>
            <w:r>
              <w:t>Break</w:t>
            </w:r>
            <w:r w:rsidR="00170C3A">
              <w:t xml:space="preserve"> and Questions for Our Sponsor Panel</w:t>
            </w:r>
          </w:p>
        </w:tc>
      </w:tr>
      <w:tr w:rsidR="00B23FF3" w14:paraId="18A915B2" w14:textId="77777777" w:rsidTr="00B23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shd w:val="clear" w:color="auto" w:fill="30748C"/>
          </w:tcPr>
          <w:p w14:paraId="1ACE29AF" w14:textId="77777777" w:rsidR="00B23FF3" w:rsidRDefault="00B23FF3" w:rsidP="00B23FF3"/>
        </w:tc>
        <w:tc>
          <w:tcPr>
            <w:tcW w:w="10980" w:type="dxa"/>
            <w:shd w:val="clear" w:color="auto" w:fill="30748C"/>
          </w:tcPr>
          <w:p w14:paraId="7221E05C" w14:textId="77777777" w:rsidR="00B23FF3" w:rsidRDefault="00B23FF3" w:rsidP="00B23FF3">
            <w:pPr>
              <w:cnfStyle w:val="000000100000" w:firstRow="0" w:lastRow="0" w:firstColumn="0" w:lastColumn="0" w:oddVBand="0" w:evenVBand="0" w:oddHBand="1" w:evenHBand="0" w:firstRowFirstColumn="0" w:firstRowLastColumn="0" w:lastRowFirstColumn="0" w:lastRowLastColumn="0"/>
            </w:pPr>
          </w:p>
        </w:tc>
      </w:tr>
      <w:tr w:rsidR="00B23FF3" w14:paraId="23A85063" w14:textId="77777777" w:rsidTr="00B23FF3">
        <w:tc>
          <w:tcPr>
            <w:cnfStyle w:val="001000000000" w:firstRow="0" w:lastRow="0" w:firstColumn="1" w:lastColumn="0" w:oddVBand="0" w:evenVBand="0" w:oddHBand="0" w:evenHBand="0" w:firstRowFirstColumn="0" w:firstRowLastColumn="0" w:lastRowFirstColumn="0" w:lastRowLastColumn="0"/>
            <w:tcW w:w="990" w:type="dxa"/>
          </w:tcPr>
          <w:p w14:paraId="29B21346" w14:textId="77777777" w:rsidR="00B23FF3" w:rsidRDefault="00B23FF3" w:rsidP="00B23FF3">
            <w:r>
              <w:t>12:15-1:10</w:t>
            </w:r>
          </w:p>
        </w:tc>
        <w:tc>
          <w:tcPr>
            <w:tcW w:w="10980" w:type="dxa"/>
          </w:tcPr>
          <w:p w14:paraId="2F9A3474" w14:textId="77777777" w:rsidR="00D80B46" w:rsidRDefault="00D80B46" w:rsidP="00D80B46">
            <w:pPr>
              <w:cnfStyle w:val="000000000000" w:firstRow="0" w:lastRow="0" w:firstColumn="0" w:lastColumn="0" w:oddVBand="0" w:evenVBand="0" w:oddHBand="0" w:evenHBand="0" w:firstRowFirstColumn="0" w:firstRowLastColumn="0" w:lastRowFirstColumn="0" w:lastRowLastColumn="0"/>
              <w:rPr>
                <w:b/>
                <w:sz w:val="28"/>
              </w:rPr>
            </w:pPr>
            <w:r>
              <w:rPr>
                <w:b/>
                <w:sz w:val="28"/>
              </w:rPr>
              <w:t xml:space="preserve">Exploring the Contribution of Ergonomics and Human Factors to Sustainability and Addressing Climate Change </w:t>
            </w:r>
          </w:p>
          <w:p w14:paraId="49DB1FAE" w14:textId="77777777" w:rsidR="00D80B46" w:rsidRPr="00D80B46" w:rsidRDefault="00D80B46" w:rsidP="00D80B46">
            <w:pPr>
              <w:cnfStyle w:val="000000000000" w:firstRow="0" w:lastRow="0" w:firstColumn="0" w:lastColumn="0" w:oddVBand="0" w:evenVBand="0" w:oddHBand="0" w:evenHBand="0" w:firstRowFirstColumn="0" w:firstRowLastColumn="0" w:lastRowFirstColumn="0" w:lastRowLastColumn="0"/>
              <w:rPr>
                <w:b/>
              </w:rPr>
            </w:pPr>
            <w:r w:rsidRPr="00D80B46">
              <w:rPr>
                <w:b/>
              </w:rPr>
              <w:t>Dan Gottesman</w:t>
            </w:r>
          </w:p>
          <w:p w14:paraId="765B325F" w14:textId="77777777" w:rsidR="00D80B46" w:rsidRPr="002751CD" w:rsidRDefault="002751CD" w:rsidP="002751CD">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751CD">
              <w:rPr>
                <w:rFonts w:ascii="Calibri" w:eastAsia="Times New Roman" w:hAnsi="Calibri" w:cs="Calibri"/>
                <w:color w:val="000000"/>
              </w:rPr>
              <w:t xml:space="preserve">This presentation will </w:t>
            </w:r>
            <w:r w:rsidRPr="002751CD">
              <w:rPr>
                <w:rFonts w:ascii="Calibri" w:eastAsia="Times New Roman" w:hAnsi="Calibri" w:cs="Calibri"/>
              </w:rPr>
              <w:t>explore the intersection of HFE and Sustainability with a special focus on environmental sus</w:t>
            </w:r>
            <w:r>
              <w:rPr>
                <w:rFonts w:ascii="Calibri" w:eastAsia="Times New Roman" w:hAnsi="Calibri" w:cs="Calibri"/>
              </w:rPr>
              <w:t>tainability and climate change.</w:t>
            </w:r>
            <w:r w:rsidRPr="002751CD">
              <w:rPr>
                <w:rFonts w:ascii="Calibri" w:eastAsia="Times New Roman" w:hAnsi="Calibri" w:cs="Calibri"/>
              </w:rPr>
              <w:t xml:space="preserve"> The questions which we will seek to answer include: “Why is HFE a key territory in the advancement of sustainability?” and “How can ergonomics and human factors professionals accelerate the progress on the path to sustainability?”. Hint: “collaboration is key”.</w:t>
            </w:r>
          </w:p>
        </w:tc>
      </w:tr>
      <w:tr w:rsidR="00B23FF3" w14:paraId="6CFC42A3" w14:textId="77777777" w:rsidTr="00B23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shd w:val="clear" w:color="auto" w:fill="30748C"/>
          </w:tcPr>
          <w:p w14:paraId="0B20B2C5" w14:textId="77777777" w:rsidR="00B23FF3" w:rsidRDefault="00B23FF3" w:rsidP="00B23FF3"/>
        </w:tc>
        <w:tc>
          <w:tcPr>
            <w:tcW w:w="10980" w:type="dxa"/>
            <w:shd w:val="clear" w:color="auto" w:fill="30748C"/>
          </w:tcPr>
          <w:p w14:paraId="0076EA04" w14:textId="77777777" w:rsidR="00B23FF3" w:rsidRDefault="00B23FF3" w:rsidP="00B23FF3">
            <w:pPr>
              <w:cnfStyle w:val="000000100000" w:firstRow="0" w:lastRow="0" w:firstColumn="0" w:lastColumn="0" w:oddVBand="0" w:evenVBand="0" w:oddHBand="1" w:evenHBand="0" w:firstRowFirstColumn="0" w:firstRowLastColumn="0" w:lastRowFirstColumn="0" w:lastRowLastColumn="0"/>
            </w:pPr>
          </w:p>
        </w:tc>
      </w:tr>
      <w:tr w:rsidR="00B23FF3" w14:paraId="2FC60114" w14:textId="77777777" w:rsidTr="00B23FF3">
        <w:tc>
          <w:tcPr>
            <w:cnfStyle w:val="001000000000" w:firstRow="0" w:lastRow="0" w:firstColumn="1" w:lastColumn="0" w:oddVBand="0" w:evenVBand="0" w:oddHBand="0" w:evenHBand="0" w:firstRowFirstColumn="0" w:firstRowLastColumn="0" w:lastRowFirstColumn="0" w:lastRowLastColumn="0"/>
            <w:tcW w:w="990" w:type="dxa"/>
          </w:tcPr>
          <w:p w14:paraId="24956758" w14:textId="77777777" w:rsidR="00B23FF3" w:rsidRDefault="00B23FF3" w:rsidP="00B23FF3">
            <w:r>
              <w:t>1:15-1:45</w:t>
            </w:r>
          </w:p>
        </w:tc>
        <w:tc>
          <w:tcPr>
            <w:tcW w:w="10980" w:type="dxa"/>
          </w:tcPr>
          <w:p w14:paraId="12AA7137" w14:textId="77777777" w:rsidR="00B23FF3" w:rsidRPr="0008505F" w:rsidRDefault="00B23FF3" w:rsidP="00B23FF3">
            <w:pPr>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r w:rsidRPr="0008505F">
              <w:t>Speaker Panel</w:t>
            </w:r>
          </w:p>
        </w:tc>
      </w:tr>
      <w:tr w:rsidR="00B23FF3" w14:paraId="1DB492FC" w14:textId="77777777" w:rsidTr="00B23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shd w:val="clear" w:color="auto" w:fill="30748C"/>
          </w:tcPr>
          <w:p w14:paraId="5A243BA6" w14:textId="77777777" w:rsidR="00B23FF3" w:rsidRDefault="00B23FF3" w:rsidP="00B23FF3"/>
        </w:tc>
        <w:tc>
          <w:tcPr>
            <w:tcW w:w="10980" w:type="dxa"/>
            <w:shd w:val="clear" w:color="auto" w:fill="30748C"/>
          </w:tcPr>
          <w:p w14:paraId="3B1131E9" w14:textId="77777777" w:rsidR="00B23FF3" w:rsidRDefault="00B23FF3" w:rsidP="00B23FF3">
            <w:pPr>
              <w:cnfStyle w:val="000000100000" w:firstRow="0" w:lastRow="0" w:firstColumn="0" w:lastColumn="0" w:oddVBand="0" w:evenVBand="0" w:oddHBand="1" w:evenHBand="0" w:firstRowFirstColumn="0" w:firstRowLastColumn="0" w:lastRowFirstColumn="0" w:lastRowLastColumn="0"/>
            </w:pPr>
          </w:p>
        </w:tc>
      </w:tr>
      <w:tr w:rsidR="00B23FF3" w14:paraId="77873713" w14:textId="77777777" w:rsidTr="00B23FF3">
        <w:tc>
          <w:tcPr>
            <w:cnfStyle w:val="001000000000" w:firstRow="0" w:lastRow="0" w:firstColumn="1" w:lastColumn="0" w:oddVBand="0" w:evenVBand="0" w:oddHBand="0" w:evenHBand="0" w:firstRowFirstColumn="0" w:firstRowLastColumn="0" w:lastRowFirstColumn="0" w:lastRowLastColumn="0"/>
            <w:tcW w:w="990" w:type="dxa"/>
          </w:tcPr>
          <w:p w14:paraId="33779122" w14:textId="77777777" w:rsidR="00B23FF3" w:rsidRDefault="00B23FF3" w:rsidP="00B23FF3">
            <w:r>
              <w:t>1:45-2:00</w:t>
            </w:r>
          </w:p>
        </w:tc>
        <w:tc>
          <w:tcPr>
            <w:tcW w:w="10980" w:type="dxa"/>
          </w:tcPr>
          <w:p w14:paraId="0D07990D" w14:textId="77777777" w:rsidR="00B23FF3" w:rsidRPr="0008505F" w:rsidRDefault="00B23FF3" w:rsidP="00B23FF3">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08505F">
              <w:t>Closing Remarks</w:t>
            </w:r>
          </w:p>
        </w:tc>
      </w:tr>
    </w:tbl>
    <w:p w14:paraId="1958CC51" w14:textId="77777777" w:rsidR="002C4F8A" w:rsidRDefault="002C4F8A"/>
    <w:p w14:paraId="7EA2EF00" w14:textId="77777777" w:rsidR="002C4F8A" w:rsidRPr="00296418" w:rsidRDefault="005F7304">
      <w:pPr>
        <w:rPr>
          <w:sz w:val="40"/>
        </w:rPr>
      </w:pPr>
      <w:r w:rsidRPr="00296418">
        <w:rPr>
          <w:sz w:val="40"/>
        </w:rPr>
        <w:t>S</w:t>
      </w:r>
      <w:r w:rsidR="00296418">
        <w:rPr>
          <w:sz w:val="40"/>
        </w:rPr>
        <w:t>peaker</w:t>
      </w:r>
      <w:r w:rsidRPr="00296418">
        <w:rPr>
          <w:sz w:val="40"/>
        </w:rPr>
        <w:t xml:space="preserve"> B</w:t>
      </w:r>
      <w:r w:rsidR="00296418">
        <w:rPr>
          <w:sz w:val="40"/>
        </w:rPr>
        <w:t>iographies</w:t>
      </w:r>
    </w:p>
    <w:p w14:paraId="4BB7E050" w14:textId="77777777" w:rsidR="000249EF" w:rsidRDefault="000249EF">
      <w:pPr>
        <w:rPr>
          <w:b/>
        </w:rPr>
      </w:pPr>
    </w:p>
    <w:p w14:paraId="68254D14" w14:textId="77777777" w:rsidR="005F7304" w:rsidRDefault="00BD43D6">
      <w:pPr>
        <w:rPr>
          <w:b/>
        </w:rPr>
      </w:pPr>
      <w:r>
        <w:rPr>
          <w:b/>
        </w:rPr>
        <w:t>Deborah Boehm-Davis</w:t>
      </w:r>
    </w:p>
    <w:p w14:paraId="7A0AE74E" w14:textId="77777777" w:rsidR="000249EF" w:rsidRPr="007438D4" w:rsidRDefault="00D80B46">
      <w:pPr>
        <w:rPr>
          <w:b/>
        </w:rPr>
      </w:pPr>
      <w:r>
        <w:rPr>
          <w:rFonts w:eastAsia="Times New Roman"/>
          <w:noProof/>
        </w:rPr>
        <w:drawing>
          <wp:anchor distT="0" distB="0" distL="114300" distR="114300" simplePos="0" relativeHeight="251676672" behindDoc="0" locked="0" layoutInCell="1" allowOverlap="1" wp14:anchorId="7B780932" wp14:editId="4705C0BE">
            <wp:simplePos x="0" y="0"/>
            <wp:positionH relativeFrom="column">
              <wp:posOffset>99390</wp:posOffset>
            </wp:positionH>
            <wp:positionV relativeFrom="paragraph">
              <wp:posOffset>222885</wp:posOffset>
            </wp:positionV>
            <wp:extent cx="1866900" cy="1866900"/>
            <wp:effectExtent l="0" t="0" r="0" b="0"/>
            <wp:wrapSquare wrapText="bothSides"/>
            <wp:docPr id="7" name="Picture 7"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49EF">
        <w:rPr>
          <w:b/>
        </w:rPr>
        <w:t>Can following procedures enhance teamwork?</w:t>
      </w:r>
    </w:p>
    <w:p w14:paraId="0F58A2E2" w14:textId="77777777" w:rsidR="005F7304" w:rsidRDefault="000249EF" w:rsidP="005F7304">
      <w:pPr>
        <w:spacing w:line="240" w:lineRule="auto"/>
        <w:rPr>
          <w:sz w:val="24"/>
          <w:szCs w:val="24"/>
        </w:rPr>
      </w:pPr>
      <w:r>
        <w:rPr>
          <w:rFonts w:ascii="Calibri" w:eastAsia="Times New Roman" w:hAnsi="Calibri" w:cs="Calibri"/>
        </w:rPr>
        <w:t>Deborah A. Boehm-Davis recently retired from Meta (Facebook Reality Labs) where she was a Research Manager. She also is University Professor Emeritus of Psychology and former Dean of the College of Humanities and Social Sciences at George Mason University. She received her graduate degrees from the University of California, Berkeley and her bachelor’s degree from Douglass College (Rutgers University). In addition to her work at George Mason University and Meta, she worked on applied cognitive research at General Electric, NASA Ames and Bell Laboratories. She also served as Senior Policy Advisor for Human Factors at the Food and Drug Administration’s Center for Devices and Radiological Health.</w:t>
      </w:r>
    </w:p>
    <w:p w14:paraId="566D8234" w14:textId="77777777" w:rsidR="000249EF" w:rsidRDefault="000249EF" w:rsidP="005F7304">
      <w:pPr>
        <w:spacing w:line="240" w:lineRule="auto"/>
        <w:rPr>
          <w:color w:val="1F497D"/>
          <w:sz w:val="24"/>
          <w:szCs w:val="24"/>
        </w:rPr>
      </w:pPr>
    </w:p>
    <w:p w14:paraId="4228F762" w14:textId="77777777" w:rsidR="005F7304" w:rsidRDefault="005F7304"/>
    <w:p w14:paraId="38A7330F" w14:textId="77777777" w:rsidR="006B6837" w:rsidRDefault="00BD43D6">
      <w:pPr>
        <w:rPr>
          <w:b/>
        </w:rPr>
      </w:pPr>
      <w:r>
        <w:rPr>
          <w:b/>
        </w:rPr>
        <w:t>Fadi Fatallah</w:t>
      </w:r>
    </w:p>
    <w:p w14:paraId="015E92BB" w14:textId="77777777" w:rsidR="00337ED4" w:rsidRPr="007438D4" w:rsidRDefault="00D80B46">
      <w:pPr>
        <w:rPr>
          <w:b/>
        </w:rPr>
      </w:pPr>
      <w:r>
        <w:rPr>
          <w:b/>
          <w:noProof/>
        </w:rPr>
        <w:lastRenderedPageBreak/>
        <w:drawing>
          <wp:anchor distT="0" distB="0" distL="114300" distR="114300" simplePos="0" relativeHeight="251657216" behindDoc="0" locked="0" layoutInCell="1" allowOverlap="1" wp14:anchorId="42C02359" wp14:editId="6018DD81">
            <wp:simplePos x="0" y="0"/>
            <wp:positionH relativeFrom="column">
              <wp:posOffset>61061</wp:posOffset>
            </wp:positionH>
            <wp:positionV relativeFrom="paragraph">
              <wp:posOffset>236220</wp:posOffset>
            </wp:positionV>
            <wp:extent cx="1574165" cy="196723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di Fathallah-Photo.jp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574165" cy="1967230"/>
                    </a:xfrm>
                    <a:prstGeom prst="rect">
                      <a:avLst/>
                    </a:prstGeom>
                  </pic:spPr>
                </pic:pic>
              </a:graphicData>
            </a:graphic>
            <wp14:sizeRelH relativeFrom="page">
              <wp14:pctWidth>0</wp14:pctWidth>
            </wp14:sizeRelH>
            <wp14:sizeRelV relativeFrom="page">
              <wp14:pctHeight>0</wp14:pctHeight>
            </wp14:sizeRelV>
          </wp:anchor>
        </w:drawing>
      </w:r>
      <w:r w:rsidR="00337ED4">
        <w:rPr>
          <w:b/>
        </w:rPr>
        <w:t>Ergonomics in Labor-Intensive Agriculture: Research, Interventions, and Outreach</w:t>
      </w:r>
    </w:p>
    <w:p w14:paraId="242FBFF7" w14:textId="77777777" w:rsidR="006B6837" w:rsidRDefault="00337ED4">
      <w:r w:rsidRPr="00AF046E">
        <w:rPr>
          <w:iCs/>
        </w:rPr>
        <w:t>Fadi Fathallah</w:t>
      </w:r>
      <w:r>
        <w:t xml:space="preserve"> is a</w:t>
      </w:r>
      <w:r>
        <w:rPr>
          <w:szCs w:val="24"/>
        </w:rPr>
        <w:t xml:space="preserve"> Professor and Chair of the Department of Biological and Agricultural Engineering at the University of California, Davis (UC Davis).</w:t>
      </w:r>
      <w:r w:rsidRPr="00C016F0">
        <w:rPr>
          <w:szCs w:val="24"/>
        </w:rPr>
        <w:t xml:space="preserve"> </w:t>
      </w:r>
      <w:r>
        <w:rPr>
          <w:szCs w:val="24"/>
        </w:rPr>
        <w:t xml:space="preserve"> Professor Fathallah</w:t>
      </w:r>
      <w:r w:rsidRPr="00C016F0">
        <w:rPr>
          <w:szCs w:val="24"/>
        </w:rPr>
        <w:t xml:space="preserve"> has </w:t>
      </w:r>
      <w:r>
        <w:rPr>
          <w:szCs w:val="24"/>
        </w:rPr>
        <w:t>over 30 years of experience conducting basic and applied research on ergonomics, biomechanics, and occupational health and safety related to workers in various occupational settings, with special emphasis on farmworkers in the past two decades</w:t>
      </w:r>
      <w:r w:rsidRPr="00C016F0">
        <w:rPr>
          <w:szCs w:val="24"/>
        </w:rPr>
        <w:t xml:space="preserve">. </w:t>
      </w:r>
      <w:r>
        <w:rPr>
          <w:szCs w:val="24"/>
        </w:rPr>
        <w:t xml:space="preserve"> He has been an active member of HFES since he joined as a student member in 1987, and he is a Certified Professional Ergonomist (CPE).</w:t>
      </w:r>
    </w:p>
    <w:p w14:paraId="56E42AC4" w14:textId="77777777" w:rsidR="00BD43D6" w:rsidRDefault="00BD43D6"/>
    <w:p w14:paraId="0A4983DA" w14:textId="77777777" w:rsidR="00D80B46" w:rsidRDefault="00D80B46">
      <w:pPr>
        <w:rPr>
          <w:b/>
        </w:rPr>
      </w:pPr>
    </w:p>
    <w:p w14:paraId="4153E783" w14:textId="77777777" w:rsidR="00D80B46" w:rsidRDefault="00D80B46">
      <w:pPr>
        <w:rPr>
          <w:b/>
        </w:rPr>
      </w:pPr>
    </w:p>
    <w:p w14:paraId="4AE55199" w14:textId="77777777" w:rsidR="00EE5E6F" w:rsidRPr="007438D4" w:rsidRDefault="00BD43D6">
      <w:pPr>
        <w:rPr>
          <w:b/>
        </w:rPr>
      </w:pPr>
      <w:r>
        <w:rPr>
          <w:b/>
        </w:rPr>
        <w:t>Dan Gottesman</w:t>
      </w:r>
    </w:p>
    <w:p w14:paraId="5A783F96" w14:textId="77777777" w:rsidR="00D80B46" w:rsidRPr="00D80B46" w:rsidRDefault="00D80B46" w:rsidP="00D80B46">
      <w:pPr>
        <w:rPr>
          <w:rFonts w:eastAsia="Times New Roman"/>
          <w:b/>
          <w:sz w:val="18"/>
        </w:rPr>
      </w:pPr>
      <w:r>
        <w:rPr>
          <w:b/>
          <w:noProof/>
        </w:rPr>
        <w:drawing>
          <wp:anchor distT="0" distB="0" distL="114300" distR="114300" simplePos="0" relativeHeight="251677696" behindDoc="0" locked="0" layoutInCell="1" allowOverlap="1" wp14:anchorId="34F68557" wp14:editId="70662E86">
            <wp:simplePos x="0" y="0"/>
            <wp:positionH relativeFrom="column">
              <wp:posOffset>32385</wp:posOffset>
            </wp:positionH>
            <wp:positionV relativeFrom="paragraph">
              <wp:posOffset>276225</wp:posOffset>
            </wp:positionV>
            <wp:extent cx="1433195" cy="2055495"/>
            <wp:effectExtent l="0" t="0" r="0" b="19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anGottesman-Portrait-pr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3195" cy="2055495"/>
                    </a:xfrm>
                    <a:prstGeom prst="rect">
                      <a:avLst/>
                    </a:prstGeom>
                  </pic:spPr>
                </pic:pic>
              </a:graphicData>
            </a:graphic>
            <wp14:sizeRelH relativeFrom="page">
              <wp14:pctWidth>0</wp14:pctWidth>
            </wp14:sizeRelH>
            <wp14:sizeRelV relativeFrom="page">
              <wp14:pctHeight>0</wp14:pctHeight>
            </wp14:sizeRelV>
          </wp:anchor>
        </w:drawing>
      </w:r>
      <w:r w:rsidRPr="00D80B46">
        <w:rPr>
          <w:rFonts w:eastAsia="Times New Roman"/>
          <w:b/>
          <w:szCs w:val="27"/>
        </w:rPr>
        <w:t>Exploring the Contribution of Ergonomics and Human Factors to Sustainability and Addressing Climate Change</w:t>
      </w:r>
    </w:p>
    <w:p w14:paraId="522C31A3" w14:textId="77777777" w:rsidR="00D80B46" w:rsidRPr="00D80B46" w:rsidRDefault="00D80B46" w:rsidP="00D80B46">
      <w:pPr>
        <w:rPr>
          <w:rFonts w:eastAsia="Times New Roman" w:cstheme="minorHAnsi"/>
          <w:sz w:val="16"/>
        </w:rPr>
      </w:pPr>
      <w:r w:rsidRPr="00D80B46">
        <w:rPr>
          <w:rFonts w:eastAsia="Times New Roman" w:cstheme="minorHAnsi"/>
          <w:color w:val="000000"/>
          <w:szCs w:val="32"/>
        </w:rPr>
        <w:t xml:space="preserve">Dan Gottesman entered the field of ergonomics in 1987. Now in his 3rd act, Dan’s current focus is on the application of what we already know about ergonomics and human factors to the critical areas of Sustainability and Climate Change. Dan’s career has included research, consulting, and corporate roles covering a wide range of work, primarily </w:t>
      </w:r>
      <w:r>
        <w:rPr>
          <w:rFonts w:eastAsia="Times New Roman" w:cstheme="minorHAnsi"/>
          <w:color w:val="000000"/>
          <w:szCs w:val="32"/>
        </w:rPr>
        <w:t>in industrial environments.</w:t>
      </w:r>
      <w:r w:rsidRPr="00D80B46">
        <w:rPr>
          <w:rFonts w:eastAsia="Times New Roman" w:cstheme="minorHAnsi"/>
          <w:color w:val="000000"/>
          <w:szCs w:val="32"/>
        </w:rPr>
        <w:t xml:space="preserve"> His work places have included: The Boeing Company, The Center for Ergonomics at the University of Michigan, The Low Back Pain Rehabilitation Engineering Center at the University of Vermont, and a few consulting firms.</w:t>
      </w:r>
      <w:r>
        <w:rPr>
          <w:rFonts w:eastAsia="Times New Roman" w:cstheme="minorHAnsi"/>
          <w:color w:val="000000"/>
          <w:szCs w:val="32"/>
        </w:rPr>
        <w:t xml:space="preserve"> </w:t>
      </w:r>
      <w:r w:rsidRPr="00D80B46">
        <w:rPr>
          <w:rFonts w:eastAsia="Times New Roman" w:cstheme="minorHAnsi"/>
          <w:color w:val="000000"/>
          <w:szCs w:val="32"/>
        </w:rPr>
        <w:t xml:space="preserve"> Throughout his career Dan has championed knowledge sharing initiatives that value ever</w:t>
      </w:r>
      <w:r>
        <w:rPr>
          <w:rFonts w:eastAsia="Times New Roman" w:cstheme="minorHAnsi"/>
          <w:color w:val="000000"/>
          <w:szCs w:val="32"/>
        </w:rPr>
        <w:t>yone's ideas and contributions.</w:t>
      </w:r>
      <w:r w:rsidRPr="00D80B46">
        <w:rPr>
          <w:rFonts w:eastAsia="Times New Roman" w:cstheme="minorHAnsi"/>
          <w:color w:val="000000"/>
          <w:szCs w:val="32"/>
        </w:rPr>
        <w:t xml:space="preserve"> Examples include the Ergo Cup competition at the Applied Ergonomics Conference for which Dan has volunteered many years and best practice sharing at The Boeing Company where Dan served as the leader of the Ergonomics Community of Practice. </w:t>
      </w:r>
    </w:p>
    <w:p w14:paraId="04791362" w14:textId="77777777" w:rsidR="00D80B46" w:rsidRPr="00D80B46" w:rsidRDefault="00D80B46" w:rsidP="00D80B46">
      <w:pPr>
        <w:rPr>
          <w:rFonts w:eastAsia="Times New Roman" w:cstheme="minorHAnsi"/>
          <w:sz w:val="16"/>
        </w:rPr>
      </w:pPr>
    </w:p>
    <w:p w14:paraId="33E94FEC" w14:textId="77777777" w:rsidR="00EE5E6F" w:rsidRDefault="00EE5E6F"/>
    <w:p w14:paraId="18ABE8DA" w14:textId="77777777" w:rsidR="00EE5E6F" w:rsidRDefault="00EE5E6F"/>
    <w:p w14:paraId="1610BE0D" w14:textId="77777777" w:rsidR="006B6837" w:rsidRDefault="006B6837"/>
    <w:sectPr w:rsidR="006B6837" w:rsidSect="00F86012">
      <w:pgSz w:w="12240" w:h="15840"/>
      <w:pgMar w:top="1440" w:right="144" w:bottom="1440" w:left="144"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7E537" w14:textId="77777777" w:rsidR="00A52E8D" w:rsidRDefault="00A52E8D" w:rsidP="00200ED3">
      <w:pPr>
        <w:spacing w:after="0" w:line="240" w:lineRule="auto"/>
      </w:pPr>
      <w:r>
        <w:separator/>
      </w:r>
    </w:p>
  </w:endnote>
  <w:endnote w:type="continuationSeparator" w:id="0">
    <w:p w14:paraId="2457F8A2" w14:textId="77777777" w:rsidR="00A52E8D" w:rsidRDefault="00A52E8D" w:rsidP="00200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3B54E" w14:textId="77777777" w:rsidR="00A52E8D" w:rsidRDefault="00A52E8D" w:rsidP="00200ED3">
      <w:pPr>
        <w:spacing w:after="0" w:line="240" w:lineRule="auto"/>
      </w:pPr>
      <w:r>
        <w:separator/>
      </w:r>
    </w:p>
  </w:footnote>
  <w:footnote w:type="continuationSeparator" w:id="0">
    <w:p w14:paraId="6E9171AD" w14:textId="77777777" w:rsidR="00A52E8D" w:rsidRDefault="00A52E8D" w:rsidP="00200E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F8A"/>
    <w:rsid w:val="000173F4"/>
    <w:rsid w:val="000249EF"/>
    <w:rsid w:val="000459D6"/>
    <w:rsid w:val="00064AF5"/>
    <w:rsid w:val="0008505F"/>
    <w:rsid w:val="00091EB1"/>
    <w:rsid w:val="000A071C"/>
    <w:rsid w:val="001044A0"/>
    <w:rsid w:val="00135EEE"/>
    <w:rsid w:val="00170C3A"/>
    <w:rsid w:val="0018085A"/>
    <w:rsid w:val="00196C8B"/>
    <w:rsid w:val="00200ED3"/>
    <w:rsid w:val="002751CD"/>
    <w:rsid w:val="002775A2"/>
    <w:rsid w:val="00296418"/>
    <w:rsid w:val="002B0A88"/>
    <w:rsid w:val="002B5C55"/>
    <w:rsid w:val="002C4F8A"/>
    <w:rsid w:val="002C54A9"/>
    <w:rsid w:val="002D647F"/>
    <w:rsid w:val="00337ED4"/>
    <w:rsid w:val="0034354B"/>
    <w:rsid w:val="0035673E"/>
    <w:rsid w:val="00391053"/>
    <w:rsid w:val="004B5540"/>
    <w:rsid w:val="004F6E9E"/>
    <w:rsid w:val="00506B1D"/>
    <w:rsid w:val="005B5591"/>
    <w:rsid w:val="005F3E86"/>
    <w:rsid w:val="005F7304"/>
    <w:rsid w:val="00612DC3"/>
    <w:rsid w:val="00676974"/>
    <w:rsid w:val="00682DC6"/>
    <w:rsid w:val="0068305F"/>
    <w:rsid w:val="006B6837"/>
    <w:rsid w:val="006F2E5B"/>
    <w:rsid w:val="006F3B1C"/>
    <w:rsid w:val="007438D4"/>
    <w:rsid w:val="00797F02"/>
    <w:rsid w:val="007B052A"/>
    <w:rsid w:val="007E6DD3"/>
    <w:rsid w:val="007F3E56"/>
    <w:rsid w:val="008353A3"/>
    <w:rsid w:val="00873607"/>
    <w:rsid w:val="00880187"/>
    <w:rsid w:val="008C4738"/>
    <w:rsid w:val="008D6CB5"/>
    <w:rsid w:val="008F5773"/>
    <w:rsid w:val="00914E87"/>
    <w:rsid w:val="00986BC0"/>
    <w:rsid w:val="0098731C"/>
    <w:rsid w:val="00992DD1"/>
    <w:rsid w:val="009C3F09"/>
    <w:rsid w:val="00A52E8D"/>
    <w:rsid w:val="00A56E7D"/>
    <w:rsid w:val="00A97A4F"/>
    <w:rsid w:val="00AB2201"/>
    <w:rsid w:val="00AD19B2"/>
    <w:rsid w:val="00AE26C4"/>
    <w:rsid w:val="00B07EAF"/>
    <w:rsid w:val="00B23FF3"/>
    <w:rsid w:val="00BB18FE"/>
    <w:rsid w:val="00BD43D6"/>
    <w:rsid w:val="00C03A86"/>
    <w:rsid w:val="00C247DD"/>
    <w:rsid w:val="00C9568B"/>
    <w:rsid w:val="00CD6133"/>
    <w:rsid w:val="00CE5577"/>
    <w:rsid w:val="00D115FC"/>
    <w:rsid w:val="00D80B46"/>
    <w:rsid w:val="00D8195B"/>
    <w:rsid w:val="00DA537B"/>
    <w:rsid w:val="00E63101"/>
    <w:rsid w:val="00EE5E6F"/>
    <w:rsid w:val="00EF4D0F"/>
    <w:rsid w:val="00F03C24"/>
    <w:rsid w:val="00F42751"/>
    <w:rsid w:val="00F86012"/>
    <w:rsid w:val="00FB4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22F5B5"/>
  <w15:chartTrackingRefBased/>
  <w15:docId w15:val="{E20F7762-6FDD-49DB-BF35-45841AFF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5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B052A"/>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unhideWhenUsed/>
    <w:rsid w:val="008C4738"/>
    <w:pPr>
      <w:spacing w:after="0" w:line="240" w:lineRule="auto"/>
    </w:pPr>
    <w:rPr>
      <w:rFonts w:ascii="Times New Roman" w:hAnsi="Times New Roman" w:cs="Times New Roman"/>
      <w:sz w:val="24"/>
      <w:szCs w:val="24"/>
    </w:rPr>
  </w:style>
  <w:style w:type="character" w:customStyle="1" w:styleId="normaltextrun">
    <w:name w:val="normaltextrun"/>
    <w:basedOn w:val="DefaultParagraphFont"/>
    <w:rsid w:val="00612DC3"/>
  </w:style>
  <w:style w:type="character" w:customStyle="1" w:styleId="eop">
    <w:name w:val="eop"/>
    <w:basedOn w:val="DefaultParagraphFont"/>
    <w:rsid w:val="00612DC3"/>
  </w:style>
  <w:style w:type="paragraph" w:styleId="Header">
    <w:name w:val="header"/>
    <w:basedOn w:val="Normal"/>
    <w:link w:val="HeaderChar"/>
    <w:uiPriority w:val="99"/>
    <w:unhideWhenUsed/>
    <w:rsid w:val="005F3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E86"/>
  </w:style>
  <w:style w:type="paragraph" w:styleId="Footer">
    <w:name w:val="footer"/>
    <w:basedOn w:val="Normal"/>
    <w:link w:val="FooterChar"/>
    <w:uiPriority w:val="99"/>
    <w:unhideWhenUsed/>
    <w:rsid w:val="005F3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63867">
      <w:bodyDiv w:val="1"/>
      <w:marLeft w:val="0"/>
      <w:marRight w:val="0"/>
      <w:marTop w:val="0"/>
      <w:marBottom w:val="0"/>
      <w:divBdr>
        <w:top w:val="none" w:sz="0" w:space="0" w:color="auto"/>
        <w:left w:val="none" w:sz="0" w:space="0" w:color="auto"/>
        <w:bottom w:val="none" w:sz="0" w:space="0" w:color="auto"/>
        <w:right w:val="none" w:sz="0" w:space="0" w:color="auto"/>
      </w:divBdr>
    </w:div>
    <w:div w:id="309142884">
      <w:bodyDiv w:val="1"/>
      <w:marLeft w:val="0"/>
      <w:marRight w:val="0"/>
      <w:marTop w:val="0"/>
      <w:marBottom w:val="0"/>
      <w:divBdr>
        <w:top w:val="none" w:sz="0" w:space="0" w:color="auto"/>
        <w:left w:val="none" w:sz="0" w:space="0" w:color="auto"/>
        <w:bottom w:val="none" w:sz="0" w:space="0" w:color="auto"/>
        <w:right w:val="none" w:sz="0" w:space="0" w:color="auto"/>
      </w:divBdr>
    </w:div>
    <w:div w:id="315570905">
      <w:bodyDiv w:val="1"/>
      <w:marLeft w:val="0"/>
      <w:marRight w:val="0"/>
      <w:marTop w:val="0"/>
      <w:marBottom w:val="0"/>
      <w:divBdr>
        <w:top w:val="none" w:sz="0" w:space="0" w:color="auto"/>
        <w:left w:val="none" w:sz="0" w:space="0" w:color="auto"/>
        <w:bottom w:val="none" w:sz="0" w:space="0" w:color="auto"/>
        <w:right w:val="none" w:sz="0" w:space="0" w:color="auto"/>
      </w:divBdr>
    </w:div>
    <w:div w:id="319893954">
      <w:bodyDiv w:val="1"/>
      <w:marLeft w:val="0"/>
      <w:marRight w:val="0"/>
      <w:marTop w:val="0"/>
      <w:marBottom w:val="0"/>
      <w:divBdr>
        <w:top w:val="none" w:sz="0" w:space="0" w:color="auto"/>
        <w:left w:val="none" w:sz="0" w:space="0" w:color="auto"/>
        <w:bottom w:val="none" w:sz="0" w:space="0" w:color="auto"/>
        <w:right w:val="none" w:sz="0" w:space="0" w:color="auto"/>
      </w:divBdr>
    </w:div>
    <w:div w:id="338236420">
      <w:bodyDiv w:val="1"/>
      <w:marLeft w:val="0"/>
      <w:marRight w:val="0"/>
      <w:marTop w:val="0"/>
      <w:marBottom w:val="0"/>
      <w:divBdr>
        <w:top w:val="none" w:sz="0" w:space="0" w:color="auto"/>
        <w:left w:val="none" w:sz="0" w:space="0" w:color="auto"/>
        <w:bottom w:val="none" w:sz="0" w:space="0" w:color="auto"/>
        <w:right w:val="none" w:sz="0" w:space="0" w:color="auto"/>
      </w:divBdr>
    </w:div>
    <w:div w:id="367221367">
      <w:bodyDiv w:val="1"/>
      <w:marLeft w:val="0"/>
      <w:marRight w:val="0"/>
      <w:marTop w:val="0"/>
      <w:marBottom w:val="0"/>
      <w:divBdr>
        <w:top w:val="none" w:sz="0" w:space="0" w:color="auto"/>
        <w:left w:val="none" w:sz="0" w:space="0" w:color="auto"/>
        <w:bottom w:val="none" w:sz="0" w:space="0" w:color="auto"/>
        <w:right w:val="none" w:sz="0" w:space="0" w:color="auto"/>
      </w:divBdr>
    </w:div>
    <w:div w:id="735710450">
      <w:bodyDiv w:val="1"/>
      <w:marLeft w:val="0"/>
      <w:marRight w:val="0"/>
      <w:marTop w:val="0"/>
      <w:marBottom w:val="0"/>
      <w:divBdr>
        <w:top w:val="none" w:sz="0" w:space="0" w:color="auto"/>
        <w:left w:val="none" w:sz="0" w:space="0" w:color="auto"/>
        <w:bottom w:val="none" w:sz="0" w:space="0" w:color="auto"/>
        <w:right w:val="none" w:sz="0" w:space="0" w:color="auto"/>
      </w:divBdr>
    </w:div>
    <w:div w:id="930041732">
      <w:bodyDiv w:val="1"/>
      <w:marLeft w:val="0"/>
      <w:marRight w:val="0"/>
      <w:marTop w:val="0"/>
      <w:marBottom w:val="0"/>
      <w:divBdr>
        <w:top w:val="none" w:sz="0" w:space="0" w:color="auto"/>
        <w:left w:val="none" w:sz="0" w:space="0" w:color="auto"/>
        <w:bottom w:val="none" w:sz="0" w:space="0" w:color="auto"/>
        <w:right w:val="none" w:sz="0" w:space="0" w:color="auto"/>
      </w:divBdr>
    </w:div>
    <w:div w:id="1055079648">
      <w:bodyDiv w:val="1"/>
      <w:marLeft w:val="0"/>
      <w:marRight w:val="0"/>
      <w:marTop w:val="0"/>
      <w:marBottom w:val="0"/>
      <w:divBdr>
        <w:top w:val="none" w:sz="0" w:space="0" w:color="auto"/>
        <w:left w:val="none" w:sz="0" w:space="0" w:color="auto"/>
        <w:bottom w:val="none" w:sz="0" w:space="0" w:color="auto"/>
        <w:right w:val="none" w:sz="0" w:space="0" w:color="auto"/>
      </w:divBdr>
    </w:div>
    <w:div w:id="1510563329">
      <w:bodyDiv w:val="1"/>
      <w:marLeft w:val="0"/>
      <w:marRight w:val="0"/>
      <w:marTop w:val="0"/>
      <w:marBottom w:val="0"/>
      <w:divBdr>
        <w:top w:val="none" w:sz="0" w:space="0" w:color="auto"/>
        <w:left w:val="none" w:sz="0" w:space="0" w:color="auto"/>
        <w:bottom w:val="none" w:sz="0" w:space="0" w:color="auto"/>
        <w:right w:val="none" w:sz="0" w:space="0" w:color="auto"/>
      </w:divBdr>
    </w:div>
    <w:div w:id="1664118057">
      <w:bodyDiv w:val="1"/>
      <w:marLeft w:val="0"/>
      <w:marRight w:val="0"/>
      <w:marTop w:val="0"/>
      <w:marBottom w:val="0"/>
      <w:divBdr>
        <w:top w:val="none" w:sz="0" w:space="0" w:color="auto"/>
        <w:left w:val="none" w:sz="0" w:space="0" w:color="auto"/>
        <w:bottom w:val="none" w:sz="0" w:space="0" w:color="auto"/>
        <w:right w:val="none" w:sz="0" w:space="0" w:color="auto"/>
      </w:divBdr>
    </w:div>
    <w:div w:id="1986734845">
      <w:bodyDiv w:val="1"/>
      <w:marLeft w:val="0"/>
      <w:marRight w:val="0"/>
      <w:marTop w:val="0"/>
      <w:marBottom w:val="0"/>
      <w:divBdr>
        <w:top w:val="none" w:sz="0" w:space="0" w:color="auto"/>
        <w:left w:val="none" w:sz="0" w:space="0" w:color="auto"/>
        <w:bottom w:val="none" w:sz="0" w:space="0" w:color="auto"/>
        <w:right w:val="none" w:sz="0" w:space="0" w:color="auto"/>
      </w:divBdr>
    </w:div>
    <w:div w:id="1990787649">
      <w:bodyDiv w:val="1"/>
      <w:marLeft w:val="0"/>
      <w:marRight w:val="0"/>
      <w:marTop w:val="0"/>
      <w:marBottom w:val="0"/>
      <w:divBdr>
        <w:top w:val="none" w:sz="0" w:space="0" w:color="auto"/>
        <w:left w:val="none" w:sz="0" w:space="0" w:color="auto"/>
        <w:bottom w:val="none" w:sz="0" w:space="0" w:color="auto"/>
        <w:right w:val="none" w:sz="0" w:space="0" w:color="auto"/>
      </w:divBdr>
    </w:div>
    <w:div w:id="207068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cid:ii_l6cqaf8k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Dept. of Labor and Industries</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Ninica L (LNI)</dc:creator>
  <cp:keywords/>
  <dc:description/>
  <cp:lastModifiedBy>Kelly Lynch</cp:lastModifiedBy>
  <cp:revision>2</cp:revision>
  <dcterms:created xsi:type="dcterms:W3CDTF">2022-09-08T20:11:00Z</dcterms:created>
  <dcterms:modified xsi:type="dcterms:W3CDTF">2022-09-08T20:11:00Z</dcterms:modified>
</cp:coreProperties>
</file>